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6561D7" w14:textId="17CB686E" w:rsidR="00573E2B" w:rsidRDefault="004847D4" w:rsidP="00573E2B">
      <w:pPr>
        <w:jc w:val="center"/>
        <w:rPr>
          <w:rFonts w:ascii="Calibri" w:hAnsi="Calibri" w:cs="Calibri"/>
          <w:b/>
          <w:sz w:val="22"/>
          <w:szCs w:val="22"/>
          <w:lang w:val="ru-RU" w:eastAsia="ru-RU"/>
        </w:rPr>
      </w:pPr>
      <w:r w:rsidRPr="004847D4">
        <w:rPr>
          <w:rFonts w:ascii="Calibri" w:hAnsi="Calibri" w:cs="Calibri"/>
          <w:b/>
          <w:sz w:val="22"/>
          <w:szCs w:val="22"/>
          <w:lang w:val="ru-RU" w:eastAsia="ru-RU"/>
        </w:rPr>
        <w:t>Условия предоставления потребительских кредитов физическим лицам – работникам компаний,</w:t>
      </w:r>
    </w:p>
    <w:p w14:paraId="0AAF5F77" w14:textId="54673E3C" w:rsidR="004847D4" w:rsidRPr="004847D4" w:rsidRDefault="004847D4" w:rsidP="00573E2B">
      <w:pPr>
        <w:jc w:val="center"/>
        <w:rPr>
          <w:rFonts w:ascii="Calibri" w:hAnsi="Calibri" w:cs="Calibri"/>
          <w:b/>
          <w:sz w:val="22"/>
          <w:szCs w:val="22"/>
          <w:lang w:val="ru-RU" w:eastAsia="ru-RU"/>
        </w:rPr>
      </w:pPr>
      <w:r w:rsidRPr="004847D4">
        <w:rPr>
          <w:rFonts w:ascii="Calibri" w:hAnsi="Calibri" w:cs="Calibri"/>
          <w:b/>
          <w:sz w:val="22"/>
          <w:szCs w:val="22"/>
          <w:lang w:val="ru-RU" w:eastAsia="ru-RU"/>
        </w:rPr>
        <w:t>включенных в Корпоративный лист ООО «банк Раунд»</w:t>
      </w:r>
      <w:bookmarkStart w:id="0" w:name="_GoBack"/>
      <w:bookmarkEnd w:id="0"/>
    </w:p>
    <w:p w14:paraId="04EDFF6C" w14:textId="77777777" w:rsidR="004847D4" w:rsidRPr="004847D4" w:rsidRDefault="004847D4" w:rsidP="004847D4">
      <w:pPr>
        <w:jc w:val="right"/>
        <w:rPr>
          <w:rFonts w:ascii="Calibri" w:hAnsi="Calibri" w:cs="Calibri"/>
          <w:i/>
          <w:sz w:val="20"/>
          <w:szCs w:val="20"/>
          <w:lang w:val="ru-RU" w:eastAsia="ru-RU"/>
        </w:rPr>
      </w:pPr>
      <w:r w:rsidRPr="004847D4">
        <w:rPr>
          <w:rFonts w:ascii="Calibri" w:hAnsi="Calibri" w:cs="Calibri"/>
          <w:b/>
          <w:i/>
          <w:sz w:val="20"/>
          <w:szCs w:val="20"/>
          <w:lang w:val="ru-RU" w:eastAsia="ru-RU"/>
        </w:rPr>
        <w:t>Введены в действие с «31» октября 2023</w:t>
      </w:r>
    </w:p>
    <w:tbl>
      <w:tblPr>
        <w:tblW w:w="500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12"/>
        <w:gridCol w:w="1516"/>
        <w:gridCol w:w="3029"/>
        <w:gridCol w:w="3024"/>
        <w:gridCol w:w="3024"/>
        <w:gridCol w:w="3024"/>
      </w:tblGrid>
      <w:tr w:rsidR="004847D4" w:rsidRPr="00573E2B" w14:paraId="7777B7F3" w14:textId="77777777" w:rsidTr="004847D4">
        <w:trPr>
          <w:cantSplit/>
          <w:trHeight w:val="283"/>
          <w:tblHeader/>
        </w:trPr>
        <w:tc>
          <w:tcPr>
            <w:tcW w:w="3028" w:type="dxa"/>
            <w:gridSpan w:val="2"/>
            <w:shd w:val="clear" w:color="auto" w:fill="ACB9CA"/>
            <w:vAlign w:val="center"/>
          </w:tcPr>
          <w:p w14:paraId="396C85A3" w14:textId="77777777" w:rsidR="004847D4" w:rsidRPr="004847D4" w:rsidRDefault="004847D4" w:rsidP="004847D4">
            <w:pPr>
              <w:jc w:val="both"/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Наименование программы кредитования</w:t>
            </w:r>
          </w:p>
        </w:tc>
        <w:tc>
          <w:tcPr>
            <w:tcW w:w="9077" w:type="dxa"/>
            <w:gridSpan w:val="3"/>
            <w:shd w:val="clear" w:color="auto" w:fill="ACB9CA"/>
            <w:vAlign w:val="center"/>
          </w:tcPr>
          <w:p w14:paraId="134F88EC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</w:pPr>
            <w:r w:rsidRPr="004847D4">
              <w:rPr>
                <w:rFonts w:ascii="Calibri" w:hAnsi="Calibri" w:cs="Calibri"/>
                <w:b/>
                <w:sz w:val="20"/>
                <w:szCs w:val="20"/>
                <w:lang w:val="ru-RU"/>
              </w:rPr>
              <w:t>Потребительское кредитование физических лиц – работников компаний, включенных в Корпоративный лист</w:t>
            </w:r>
            <w:r w:rsidRPr="004847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(1)</w:t>
            </w:r>
          </w:p>
        </w:tc>
        <w:tc>
          <w:tcPr>
            <w:tcW w:w="3024" w:type="dxa"/>
            <w:shd w:val="clear" w:color="auto" w:fill="ACB9CA"/>
            <w:vAlign w:val="center"/>
          </w:tcPr>
          <w:p w14:paraId="6D447CE1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</w:pPr>
            <w:r w:rsidRPr="004847D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 xml:space="preserve">Потребительское кредитование </w:t>
            </w:r>
            <w:r w:rsidRPr="004847D4">
              <w:rPr>
                <w:rFonts w:ascii="Calibri" w:hAnsi="Calibri" w:cs="Calibri"/>
                <w:b/>
                <w:sz w:val="20"/>
                <w:szCs w:val="20"/>
                <w:lang w:val="ru-RU"/>
              </w:rPr>
              <w:t>физических лиц – работников компаний, включенных в Корпоративный лист</w:t>
            </w:r>
            <w:r w:rsidRPr="004847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(1)</w:t>
            </w:r>
            <w:r w:rsidRPr="004847D4">
              <w:rPr>
                <w:rFonts w:ascii="Calibri" w:hAnsi="Calibri" w:cs="Calibri"/>
                <w:b/>
                <w:sz w:val="20"/>
                <w:szCs w:val="20"/>
                <w:lang w:val="ru-RU"/>
              </w:rPr>
              <w:t>,</w:t>
            </w:r>
            <w:r w:rsidRPr="004847D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 xml:space="preserve"> на рефинансирование кредитов</w:t>
            </w:r>
            <w:r w:rsidRPr="004847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(2)</w:t>
            </w:r>
          </w:p>
        </w:tc>
      </w:tr>
      <w:tr w:rsidR="004847D4" w:rsidRPr="00573E2B" w14:paraId="66D280A0" w14:textId="77777777" w:rsidTr="00875FC5">
        <w:trPr>
          <w:cantSplit/>
          <w:trHeight w:val="283"/>
        </w:trPr>
        <w:tc>
          <w:tcPr>
            <w:tcW w:w="3028" w:type="dxa"/>
            <w:gridSpan w:val="2"/>
            <w:vAlign w:val="center"/>
          </w:tcPr>
          <w:p w14:paraId="46D8DAFD" w14:textId="77777777" w:rsidR="004847D4" w:rsidRPr="004847D4" w:rsidRDefault="004847D4" w:rsidP="004847D4">
            <w:pPr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Целевая группа заемщиков</w:t>
            </w:r>
          </w:p>
        </w:tc>
        <w:tc>
          <w:tcPr>
            <w:tcW w:w="12101" w:type="dxa"/>
            <w:gridSpan w:val="4"/>
            <w:vAlign w:val="center"/>
          </w:tcPr>
          <w:p w14:paraId="0856038A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Физические лица, являющиеся работниками компаний, включенных в Корпоративный лист</w:t>
            </w:r>
            <w:r w:rsidRPr="004847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(1, 3)</w:t>
            </w:r>
          </w:p>
        </w:tc>
      </w:tr>
      <w:tr w:rsidR="004847D4" w:rsidRPr="004847D4" w14:paraId="13F2ADAA" w14:textId="77777777" w:rsidTr="004847D4">
        <w:tblPrEx>
          <w:shd w:val="clear" w:color="auto" w:fill="D9D9D9"/>
        </w:tblPrEx>
        <w:trPr>
          <w:cantSplit/>
          <w:trHeight w:val="283"/>
        </w:trPr>
        <w:tc>
          <w:tcPr>
            <w:tcW w:w="15129" w:type="dxa"/>
            <w:gridSpan w:val="6"/>
            <w:shd w:val="clear" w:color="auto" w:fill="C9C9C9"/>
            <w:vAlign w:val="center"/>
          </w:tcPr>
          <w:p w14:paraId="349D5C82" w14:textId="77777777" w:rsidR="004847D4" w:rsidRPr="004847D4" w:rsidRDefault="004847D4" w:rsidP="004847D4">
            <w:pPr>
              <w:jc w:val="both"/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Параметры кредитования</w:t>
            </w:r>
          </w:p>
        </w:tc>
      </w:tr>
      <w:tr w:rsidR="004847D4" w:rsidRPr="00573E2B" w14:paraId="2317E002" w14:textId="77777777" w:rsidTr="00875FC5">
        <w:trPr>
          <w:cantSplit/>
          <w:trHeight w:val="283"/>
        </w:trPr>
        <w:tc>
          <w:tcPr>
            <w:tcW w:w="3028" w:type="dxa"/>
            <w:gridSpan w:val="2"/>
            <w:vAlign w:val="center"/>
          </w:tcPr>
          <w:p w14:paraId="5FFCFC57" w14:textId="77777777" w:rsidR="004847D4" w:rsidRPr="004847D4" w:rsidRDefault="004847D4" w:rsidP="004847D4">
            <w:pPr>
              <w:numPr>
                <w:ilvl w:val="0"/>
                <w:numId w:val="11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Цель кредита</w:t>
            </w:r>
          </w:p>
        </w:tc>
        <w:tc>
          <w:tcPr>
            <w:tcW w:w="9077" w:type="dxa"/>
            <w:gridSpan w:val="3"/>
            <w:vAlign w:val="center"/>
          </w:tcPr>
          <w:p w14:paraId="07698E8B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 потребительские нужды (любые цели)</w:t>
            </w:r>
          </w:p>
        </w:tc>
        <w:tc>
          <w:tcPr>
            <w:tcW w:w="3024" w:type="dxa"/>
            <w:vAlign w:val="center"/>
          </w:tcPr>
          <w:p w14:paraId="778E246A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 погашение залоговых и беззалоговых кредитов, в том числе на потребительские нужды (любые цели)</w:t>
            </w:r>
            <w:r w:rsidRPr="004847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(4)</w:t>
            </w:r>
          </w:p>
        </w:tc>
      </w:tr>
      <w:tr w:rsidR="004847D4" w:rsidRPr="004847D4" w14:paraId="37124FB8" w14:textId="77777777" w:rsidTr="00875FC5">
        <w:trPr>
          <w:cantSplit/>
          <w:trHeight w:val="283"/>
        </w:trPr>
        <w:tc>
          <w:tcPr>
            <w:tcW w:w="3028" w:type="dxa"/>
            <w:gridSpan w:val="2"/>
            <w:vAlign w:val="center"/>
          </w:tcPr>
          <w:p w14:paraId="65F97CF9" w14:textId="77777777" w:rsidR="004847D4" w:rsidRPr="004847D4" w:rsidRDefault="004847D4" w:rsidP="004847D4">
            <w:pPr>
              <w:numPr>
                <w:ilvl w:val="0"/>
                <w:numId w:val="11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Валюта кредита</w:t>
            </w:r>
          </w:p>
        </w:tc>
        <w:tc>
          <w:tcPr>
            <w:tcW w:w="12101" w:type="dxa"/>
            <w:gridSpan w:val="4"/>
            <w:vAlign w:val="center"/>
          </w:tcPr>
          <w:p w14:paraId="2F3C4AE7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Рубль РФ</w:t>
            </w:r>
          </w:p>
        </w:tc>
      </w:tr>
      <w:tr w:rsidR="004847D4" w:rsidRPr="004847D4" w14:paraId="4278D77E" w14:textId="77777777" w:rsidTr="00875FC5">
        <w:trPr>
          <w:cantSplit/>
          <w:trHeight w:val="283"/>
        </w:trPr>
        <w:tc>
          <w:tcPr>
            <w:tcW w:w="1512" w:type="dxa"/>
            <w:vMerge w:val="restart"/>
            <w:vAlign w:val="center"/>
          </w:tcPr>
          <w:p w14:paraId="54890A7A" w14:textId="77777777" w:rsidR="004847D4" w:rsidRPr="004847D4" w:rsidRDefault="004847D4" w:rsidP="004847D4">
            <w:pPr>
              <w:numPr>
                <w:ilvl w:val="0"/>
                <w:numId w:val="11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contextualSpacing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Сумма кредита</w:t>
            </w:r>
            <w:r w:rsidRPr="004847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(5)</w:t>
            </w:r>
          </w:p>
        </w:tc>
        <w:tc>
          <w:tcPr>
            <w:tcW w:w="1516" w:type="dxa"/>
            <w:vAlign w:val="center"/>
          </w:tcPr>
          <w:p w14:paraId="2863D2D9" w14:textId="77777777" w:rsidR="004847D4" w:rsidRPr="004847D4" w:rsidRDefault="004847D4" w:rsidP="004847D4">
            <w:pPr>
              <w:tabs>
                <w:tab w:val="left" w:pos="537"/>
              </w:tabs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Обеспечение</w:t>
            </w:r>
          </w:p>
        </w:tc>
        <w:tc>
          <w:tcPr>
            <w:tcW w:w="6053" w:type="dxa"/>
            <w:gridSpan w:val="2"/>
            <w:vAlign w:val="center"/>
          </w:tcPr>
          <w:p w14:paraId="189C9139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Без поручительства</w:t>
            </w:r>
          </w:p>
        </w:tc>
        <w:tc>
          <w:tcPr>
            <w:tcW w:w="3024" w:type="dxa"/>
            <w:vAlign w:val="center"/>
          </w:tcPr>
          <w:p w14:paraId="497BE8A3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С поручительством</w:t>
            </w:r>
            <w:r w:rsidRPr="004847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(6)</w:t>
            </w:r>
          </w:p>
        </w:tc>
        <w:tc>
          <w:tcPr>
            <w:tcW w:w="3024" w:type="dxa"/>
            <w:vAlign w:val="center"/>
          </w:tcPr>
          <w:p w14:paraId="31988025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Без поручительства</w:t>
            </w:r>
          </w:p>
        </w:tc>
      </w:tr>
      <w:tr w:rsidR="004847D4" w:rsidRPr="004847D4" w14:paraId="5557EA76" w14:textId="77777777" w:rsidTr="00875FC5">
        <w:trPr>
          <w:cantSplit/>
          <w:trHeight w:val="283"/>
        </w:trPr>
        <w:tc>
          <w:tcPr>
            <w:tcW w:w="1512" w:type="dxa"/>
            <w:vMerge/>
            <w:vAlign w:val="center"/>
          </w:tcPr>
          <w:p w14:paraId="30EFE4A0" w14:textId="77777777" w:rsidR="004847D4" w:rsidRPr="004847D4" w:rsidRDefault="004847D4" w:rsidP="004847D4">
            <w:pPr>
              <w:numPr>
                <w:ilvl w:val="0"/>
                <w:numId w:val="11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</w:p>
        </w:tc>
        <w:tc>
          <w:tcPr>
            <w:tcW w:w="1516" w:type="dxa"/>
            <w:vAlign w:val="center"/>
          </w:tcPr>
          <w:p w14:paraId="7E229E85" w14:textId="77777777" w:rsidR="004847D4" w:rsidRPr="004847D4" w:rsidRDefault="004847D4" w:rsidP="004847D4">
            <w:pPr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Минимальная</w:t>
            </w:r>
          </w:p>
        </w:tc>
        <w:tc>
          <w:tcPr>
            <w:tcW w:w="3029" w:type="dxa"/>
            <w:vAlign w:val="center"/>
          </w:tcPr>
          <w:p w14:paraId="112850B3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 w:eastAsia="ru-RU"/>
              </w:rPr>
              <w:t>350 000 руб.</w:t>
            </w:r>
          </w:p>
        </w:tc>
        <w:tc>
          <w:tcPr>
            <w:tcW w:w="3024" w:type="dxa"/>
            <w:vAlign w:val="center"/>
          </w:tcPr>
          <w:p w14:paraId="52ACAA95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 w:eastAsia="ru-RU"/>
              </w:rPr>
              <w:t>100 000 руб.</w:t>
            </w:r>
          </w:p>
        </w:tc>
        <w:tc>
          <w:tcPr>
            <w:tcW w:w="3024" w:type="dxa"/>
            <w:vAlign w:val="center"/>
          </w:tcPr>
          <w:p w14:paraId="451901E0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 w:eastAsia="ru-RU"/>
              </w:rPr>
              <w:t>1 000 000 руб.</w:t>
            </w:r>
          </w:p>
        </w:tc>
        <w:tc>
          <w:tcPr>
            <w:tcW w:w="3024" w:type="dxa"/>
            <w:vAlign w:val="center"/>
          </w:tcPr>
          <w:p w14:paraId="6B69CFDB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 w:eastAsia="ru-RU"/>
              </w:rPr>
              <w:t>350 000 руб.</w:t>
            </w:r>
          </w:p>
        </w:tc>
      </w:tr>
      <w:tr w:rsidR="004847D4" w:rsidRPr="004847D4" w14:paraId="38EEF6AC" w14:textId="77777777" w:rsidTr="00875FC5">
        <w:trPr>
          <w:cantSplit/>
          <w:trHeight w:val="283"/>
        </w:trPr>
        <w:tc>
          <w:tcPr>
            <w:tcW w:w="1512" w:type="dxa"/>
            <w:vMerge/>
            <w:vAlign w:val="center"/>
          </w:tcPr>
          <w:p w14:paraId="28CA8BE8" w14:textId="77777777" w:rsidR="004847D4" w:rsidRPr="004847D4" w:rsidRDefault="004847D4" w:rsidP="004847D4">
            <w:pPr>
              <w:tabs>
                <w:tab w:val="left" w:pos="537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16" w:type="dxa"/>
            <w:vAlign w:val="center"/>
          </w:tcPr>
          <w:p w14:paraId="7D66115A" w14:textId="77777777" w:rsidR="004847D4" w:rsidRPr="004847D4" w:rsidRDefault="004847D4" w:rsidP="004847D4">
            <w:pPr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Максимальная</w:t>
            </w:r>
          </w:p>
        </w:tc>
        <w:tc>
          <w:tcPr>
            <w:tcW w:w="3029" w:type="dxa"/>
            <w:vAlign w:val="center"/>
          </w:tcPr>
          <w:p w14:paraId="4FB4B43D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 w:eastAsia="ru-RU"/>
              </w:rPr>
              <w:t>2 500 000 руб.</w:t>
            </w:r>
          </w:p>
        </w:tc>
        <w:tc>
          <w:tcPr>
            <w:tcW w:w="3024" w:type="dxa"/>
            <w:vAlign w:val="center"/>
          </w:tcPr>
          <w:p w14:paraId="62735C74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 w:eastAsia="ru-RU"/>
              </w:rPr>
              <w:t>2 500 000 руб.</w:t>
            </w:r>
          </w:p>
        </w:tc>
        <w:tc>
          <w:tcPr>
            <w:tcW w:w="3024" w:type="dxa"/>
            <w:vAlign w:val="center"/>
          </w:tcPr>
          <w:p w14:paraId="7EAEB53D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 w:eastAsia="ru-RU"/>
              </w:rPr>
              <w:t>2 500 000 руб.</w:t>
            </w:r>
          </w:p>
        </w:tc>
        <w:tc>
          <w:tcPr>
            <w:tcW w:w="3024" w:type="dxa"/>
            <w:vAlign w:val="center"/>
          </w:tcPr>
          <w:p w14:paraId="0F6BE2F8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 w:eastAsia="ru-RU"/>
              </w:rPr>
              <w:t>2 500 000 руб.</w:t>
            </w:r>
          </w:p>
        </w:tc>
      </w:tr>
      <w:tr w:rsidR="004847D4" w:rsidRPr="004847D4" w14:paraId="1630D3A7" w14:textId="77777777" w:rsidTr="00875FC5">
        <w:trPr>
          <w:cantSplit/>
          <w:trHeight w:val="283"/>
        </w:trPr>
        <w:tc>
          <w:tcPr>
            <w:tcW w:w="3028" w:type="dxa"/>
            <w:gridSpan w:val="2"/>
            <w:shd w:val="clear" w:color="auto" w:fill="auto"/>
            <w:vAlign w:val="center"/>
          </w:tcPr>
          <w:p w14:paraId="4279EF43" w14:textId="77777777" w:rsidR="004847D4" w:rsidRPr="004847D4" w:rsidRDefault="004847D4" w:rsidP="004847D4">
            <w:pPr>
              <w:numPr>
                <w:ilvl w:val="0"/>
                <w:numId w:val="11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Срок кредита</w:t>
            </w:r>
          </w:p>
        </w:tc>
        <w:tc>
          <w:tcPr>
            <w:tcW w:w="3029" w:type="dxa"/>
            <w:shd w:val="clear" w:color="auto" w:fill="auto"/>
            <w:vAlign w:val="center"/>
          </w:tcPr>
          <w:p w14:paraId="5ADCC1D1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от 1</w:t>
            </w:r>
            <w:r w:rsidRPr="004847D4">
              <w:rPr>
                <w:rFonts w:ascii="Calibri" w:hAnsi="Calibri" w:cs="Calibri"/>
                <w:sz w:val="20"/>
                <w:szCs w:val="20"/>
                <w:lang w:eastAsia="ru-RU"/>
              </w:rPr>
              <w:t>3</w:t>
            </w:r>
            <w:r w:rsidRPr="004847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до 60 месяцев</w:t>
            </w:r>
          </w:p>
        </w:tc>
        <w:tc>
          <w:tcPr>
            <w:tcW w:w="3024" w:type="dxa"/>
            <w:vAlign w:val="center"/>
          </w:tcPr>
          <w:p w14:paraId="62045F04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от 13 до 60 месяцев</w:t>
            </w:r>
          </w:p>
        </w:tc>
        <w:tc>
          <w:tcPr>
            <w:tcW w:w="3024" w:type="dxa"/>
            <w:vAlign w:val="center"/>
          </w:tcPr>
          <w:p w14:paraId="5CBE1277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eastAsia="ru-RU"/>
              </w:rPr>
              <w:t xml:space="preserve">13 </w:t>
            </w:r>
            <w:r w:rsidRPr="004847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месяцев</w:t>
            </w:r>
          </w:p>
        </w:tc>
        <w:tc>
          <w:tcPr>
            <w:tcW w:w="3024" w:type="dxa"/>
            <w:vAlign w:val="center"/>
          </w:tcPr>
          <w:p w14:paraId="02D73C4C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от 13 до 60 месяцев</w:t>
            </w:r>
          </w:p>
        </w:tc>
      </w:tr>
      <w:tr w:rsidR="004847D4" w:rsidRPr="004847D4" w14:paraId="67FF25BF" w14:textId="77777777" w:rsidTr="00875FC5">
        <w:trPr>
          <w:cantSplit/>
          <w:trHeight w:val="283"/>
        </w:trPr>
        <w:tc>
          <w:tcPr>
            <w:tcW w:w="3028" w:type="dxa"/>
            <w:gridSpan w:val="2"/>
            <w:shd w:val="clear" w:color="auto" w:fill="auto"/>
            <w:vAlign w:val="center"/>
          </w:tcPr>
          <w:p w14:paraId="6A346F4E" w14:textId="77777777" w:rsidR="004847D4" w:rsidRPr="004847D4" w:rsidRDefault="004847D4" w:rsidP="004847D4">
            <w:pPr>
              <w:numPr>
                <w:ilvl w:val="0"/>
                <w:numId w:val="11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Процентная ставка по кредиту, годовых</w:t>
            </w:r>
            <w:r w:rsidRPr="004847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(7)</w:t>
            </w:r>
          </w:p>
        </w:tc>
        <w:tc>
          <w:tcPr>
            <w:tcW w:w="3029" w:type="dxa"/>
            <w:shd w:val="clear" w:color="auto" w:fill="auto"/>
            <w:vAlign w:val="center"/>
          </w:tcPr>
          <w:p w14:paraId="789EF8AC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 w:eastAsia="ru-RU"/>
              </w:rPr>
              <w:t>17.9%</w:t>
            </w:r>
            <w:r w:rsidRPr="004847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(8)</w:t>
            </w:r>
          </w:p>
        </w:tc>
        <w:tc>
          <w:tcPr>
            <w:tcW w:w="3024" w:type="dxa"/>
            <w:vAlign w:val="center"/>
          </w:tcPr>
          <w:p w14:paraId="05B6C990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от 18</w:t>
            </w:r>
            <w:r w:rsidRPr="004847D4">
              <w:rPr>
                <w:rFonts w:ascii="Calibri" w:hAnsi="Calibri" w:cs="Calibri"/>
                <w:sz w:val="20"/>
                <w:szCs w:val="20"/>
                <w:lang w:eastAsia="ru-RU"/>
              </w:rPr>
              <w:t>.</w:t>
            </w:r>
            <w:r w:rsidRPr="004847D4">
              <w:rPr>
                <w:rFonts w:ascii="Calibri" w:hAnsi="Calibri" w:cs="Calibri"/>
                <w:sz w:val="20"/>
                <w:szCs w:val="20"/>
                <w:lang w:val="ru-RU" w:eastAsia="ru-RU"/>
              </w:rPr>
              <w:t>4%</w:t>
            </w:r>
            <w:r w:rsidRPr="004847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(9)</w:t>
            </w:r>
          </w:p>
        </w:tc>
        <w:tc>
          <w:tcPr>
            <w:tcW w:w="3024" w:type="dxa"/>
            <w:vAlign w:val="center"/>
          </w:tcPr>
          <w:p w14:paraId="505F3C27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от 17</w:t>
            </w:r>
            <w:r w:rsidRPr="004847D4">
              <w:rPr>
                <w:rFonts w:ascii="Calibri" w:hAnsi="Calibri" w:cs="Calibri"/>
                <w:sz w:val="20"/>
                <w:szCs w:val="20"/>
                <w:lang w:eastAsia="ru-RU"/>
              </w:rPr>
              <w:t>.9</w:t>
            </w:r>
            <w:r w:rsidRPr="004847D4">
              <w:rPr>
                <w:rFonts w:ascii="Calibri" w:hAnsi="Calibri" w:cs="Calibri"/>
                <w:sz w:val="20"/>
                <w:szCs w:val="20"/>
                <w:lang w:val="ru-RU" w:eastAsia="ru-RU"/>
              </w:rPr>
              <w:t>%</w:t>
            </w:r>
            <w:r w:rsidRPr="004847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(9)</w:t>
            </w:r>
          </w:p>
        </w:tc>
        <w:tc>
          <w:tcPr>
            <w:tcW w:w="3024" w:type="dxa"/>
            <w:vAlign w:val="center"/>
          </w:tcPr>
          <w:p w14:paraId="70938FC3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 w:eastAsia="ru-RU"/>
              </w:rPr>
              <w:t>17.5%</w:t>
            </w:r>
            <w:r w:rsidRPr="004847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(10)</w:t>
            </w:r>
          </w:p>
        </w:tc>
      </w:tr>
      <w:tr w:rsidR="004847D4" w:rsidRPr="00573E2B" w14:paraId="62DEC8AC" w14:textId="77777777" w:rsidTr="00875FC5">
        <w:trPr>
          <w:cantSplit/>
          <w:trHeight w:val="283"/>
        </w:trPr>
        <w:tc>
          <w:tcPr>
            <w:tcW w:w="3028" w:type="dxa"/>
            <w:gridSpan w:val="2"/>
            <w:shd w:val="clear" w:color="auto" w:fill="auto"/>
            <w:vAlign w:val="center"/>
          </w:tcPr>
          <w:p w14:paraId="4257FE9B" w14:textId="77777777" w:rsidR="004847D4" w:rsidRPr="004847D4" w:rsidRDefault="004847D4" w:rsidP="004847D4">
            <w:pPr>
              <w:numPr>
                <w:ilvl w:val="0"/>
                <w:numId w:val="11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Дополнительные</w:t>
            </w:r>
            <w:r w:rsidRPr="004847D4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 расходы по кредиту</w:t>
            </w:r>
          </w:p>
        </w:tc>
        <w:tc>
          <w:tcPr>
            <w:tcW w:w="12101" w:type="dxa"/>
            <w:gridSpan w:val="4"/>
            <w:shd w:val="clear" w:color="auto" w:fill="auto"/>
            <w:vAlign w:val="center"/>
          </w:tcPr>
          <w:p w14:paraId="44CF6191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>Отсутствуют</w:t>
            </w:r>
            <w:r w:rsidRPr="004847D4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br/>
              <w:t xml:space="preserve">(отсутствует комиссия за оформление кредита, комиссия за обслуживание ссудного счета, </w:t>
            </w:r>
            <w:r w:rsidRPr="004847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комиссия за досрочное (частичное или полное) погашение кредита и т.п.)</w:t>
            </w:r>
          </w:p>
        </w:tc>
      </w:tr>
      <w:tr w:rsidR="004847D4" w:rsidRPr="004847D4" w14:paraId="14160540" w14:textId="77777777" w:rsidTr="00875FC5">
        <w:trPr>
          <w:cantSplit/>
          <w:trHeight w:val="283"/>
        </w:trPr>
        <w:tc>
          <w:tcPr>
            <w:tcW w:w="3028" w:type="dxa"/>
            <w:gridSpan w:val="2"/>
            <w:vAlign w:val="center"/>
          </w:tcPr>
          <w:p w14:paraId="17C555E3" w14:textId="77777777" w:rsidR="004847D4" w:rsidRPr="004847D4" w:rsidRDefault="004847D4" w:rsidP="004847D4">
            <w:pPr>
              <w:numPr>
                <w:ilvl w:val="0"/>
                <w:numId w:val="11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Требования к Заемщику (на дату подачи кредитной заявки)</w:t>
            </w:r>
          </w:p>
        </w:tc>
        <w:tc>
          <w:tcPr>
            <w:tcW w:w="3029" w:type="dxa"/>
            <w:tcBorders>
              <w:bottom w:val="single" w:sz="4" w:space="0" w:color="auto"/>
            </w:tcBorders>
            <w:vAlign w:val="center"/>
          </w:tcPr>
          <w:p w14:paraId="087CB26B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Приложение №1 к настоящим Условиям</w:t>
            </w:r>
          </w:p>
        </w:tc>
        <w:tc>
          <w:tcPr>
            <w:tcW w:w="6048" w:type="dxa"/>
            <w:gridSpan w:val="2"/>
            <w:tcBorders>
              <w:bottom w:val="single" w:sz="4" w:space="0" w:color="auto"/>
            </w:tcBorders>
            <w:vAlign w:val="center"/>
          </w:tcPr>
          <w:p w14:paraId="32D57B41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Приложение №2 к настоящим Условиям</w:t>
            </w:r>
          </w:p>
        </w:tc>
        <w:tc>
          <w:tcPr>
            <w:tcW w:w="3024" w:type="dxa"/>
            <w:tcBorders>
              <w:bottom w:val="single" w:sz="4" w:space="0" w:color="auto"/>
            </w:tcBorders>
            <w:vAlign w:val="center"/>
          </w:tcPr>
          <w:p w14:paraId="42E631EC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Приложение №3 к настоящим Условиям</w:t>
            </w:r>
          </w:p>
        </w:tc>
      </w:tr>
      <w:tr w:rsidR="004847D4" w:rsidRPr="004847D4" w14:paraId="41ACC208" w14:textId="77777777" w:rsidTr="00875FC5">
        <w:trPr>
          <w:cantSplit/>
          <w:trHeight w:val="283"/>
        </w:trPr>
        <w:tc>
          <w:tcPr>
            <w:tcW w:w="3028" w:type="dxa"/>
            <w:gridSpan w:val="2"/>
            <w:vAlign w:val="center"/>
          </w:tcPr>
          <w:p w14:paraId="2BD42BE9" w14:textId="77777777" w:rsidR="004847D4" w:rsidRPr="004847D4" w:rsidRDefault="004847D4" w:rsidP="004847D4">
            <w:pPr>
              <w:numPr>
                <w:ilvl w:val="0"/>
                <w:numId w:val="11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Требования к рефинансируемым кредитам</w:t>
            </w:r>
            <w:r w:rsidRPr="004847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br/>
              <w:t>(на дату подачи кредитной заявки)</w:t>
            </w:r>
          </w:p>
        </w:tc>
        <w:tc>
          <w:tcPr>
            <w:tcW w:w="9077" w:type="dxa"/>
            <w:gridSpan w:val="3"/>
            <w:tcBorders>
              <w:bottom w:val="single" w:sz="4" w:space="0" w:color="auto"/>
            </w:tcBorders>
            <w:vAlign w:val="center"/>
          </w:tcPr>
          <w:p w14:paraId="05A56450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 применимо</w:t>
            </w:r>
          </w:p>
        </w:tc>
        <w:tc>
          <w:tcPr>
            <w:tcW w:w="3024" w:type="dxa"/>
            <w:tcBorders>
              <w:bottom w:val="single" w:sz="4" w:space="0" w:color="auto"/>
            </w:tcBorders>
            <w:vAlign w:val="center"/>
          </w:tcPr>
          <w:p w14:paraId="3505FC4C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Приложение №4 к настоящим Условиям</w:t>
            </w:r>
          </w:p>
        </w:tc>
      </w:tr>
      <w:tr w:rsidR="004847D4" w:rsidRPr="00573E2B" w14:paraId="631EC10D" w14:textId="77777777" w:rsidTr="00875FC5">
        <w:trPr>
          <w:cantSplit/>
          <w:trHeight w:val="283"/>
        </w:trPr>
        <w:tc>
          <w:tcPr>
            <w:tcW w:w="3028" w:type="dxa"/>
            <w:gridSpan w:val="2"/>
            <w:vAlign w:val="center"/>
          </w:tcPr>
          <w:p w14:paraId="1B9C7F41" w14:textId="77777777" w:rsidR="004847D4" w:rsidRPr="004847D4" w:rsidRDefault="004847D4" w:rsidP="004847D4">
            <w:pPr>
              <w:numPr>
                <w:ilvl w:val="0"/>
                <w:numId w:val="11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Подтверждение целевого использования кредита</w:t>
            </w:r>
          </w:p>
        </w:tc>
        <w:tc>
          <w:tcPr>
            <w:tcW w:w="9077" w:type="dxa"/>
            <w:gridSpan w:val="3"/>
            <w:tcBorders>
              <w:bottom w:val="single" w:sz="4" w:space="0" w:color="auto"/>
            </w:tcBorders>
            <w:vAlign w:val="center"/>
          </w:tcPr>
          <w:p w14:paraId="5DCAABFD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 требуется</w:t>
            </w:r>
          </w:p>
        </w:tc>
        <w:tc>
          <w:tcPr>
            <w:tcW w:w="3024" w:type="dxa"/>
            <w:tcBorders>
              <w:bottom w:val="single" w:sz="4" w:space="0" w:color="auto"/>
            </w:tcBorders>
            <w:vAlign w:val="center"/>
          </w:tcPr>
          <w:p w14:paraId="4334FEC6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Предоставление документа из первоначального банка-кредитора о полном погашении ссудной задолженности в течение 60 календарных дней с даты выдачи кредита или его части, предоставленной на цели рефинансирования</w:t>
            </w:r>
          </w:p>
        </w:tc>
      </w:tr>
      <w:tr w:rsidR="004847D4" w:rsidRPr="004847D4" w14:paraId="2D18D530" w14:textId="77777777" w:rsidTr="004847D4">
        <w:tblPrEx>
          <w:shd w:val="clear" w:color="auto" w:fill="D9D9D9"/>
        </w:tblPrEx>
        <w:trPr>
          <w:cantSplit/>
          <w:trHeight w:val="283"/>
        </w:trPr>
        <w:tc>
          <w:tcPr>
            <w:tcW w:w="15129" w:type="dxa"/>
            <w:gridSpan w:val="6"/>
            <w:shd w:val="clear" w:color="auto" w:fill="C9C9C9"/>
            <w:vAlign w:val="center"/>
          </w:tcPr>
          <w:p w14:paraId="2DE108BC" w14:textId="77777777" w:rsidR="004847D4" w:rsidRPr="004847D4" w:rsidRDefault="004847D4" w:rsidP="004847D4">
            <w:pPr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 xml:space="preserve">Обеспечение </w:t>
            </w:r>
          </w:p>
        </w:tc>
      </w:tr>
      <w:tr w:rsidR="004847D4" w:rsidRPr="004847D4" w14:paraId="7E17178F" w14:textId="77777777" w:rsidTr="00875FC5">
        <w:trPr>
          <w:cantSplit/>
          <w:trHeight w:val="283"/>
        </w:trPr>
        <w:tc>
          <w:tcPr>
            <w:tcW w:w="3028" w:type="dxa"/>
            <w:gridSpan w:val="2"/>
            <w:vAlign w:val="center"/>
          </w:tcPr>
          <w:p w14:paraId="2CB75174" w14:textId="77777777" w:rsidR="004847D4" w:rsidRPr="004847D4" w:rsidRDefault="004847D4" w:rsidP="004847D4">
            <w:pPr>
              <w:numPr>
                <w:ilvl w:val="0"/>
                <w:numId w:val="11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lastRenderedPageBreak/>
              <w:t>Обеспечение</w:t>
            </w:r>
            <w:r w:rsidRPr="004847D4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 по кредиту</w:t>
            </w:r>
          </w:p>
        </w:tc>
        <w:tc>
          <w:tcPr>
            <w:tcW w:w="6053" w:type="dxa"/>
            <w:gridSpan w:val="2"/>
            <w:vAlign w:val="center"/>
          </w:tcPr>
          <w:p w14:paraId="0FBC9FC4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 требуется</w:t>
            </w:r>
          </w:p>
        </w:tc>
        <w:tc>
          <w:tcPr>
            <w:tcW w:w="3024" w:type="dxa"/>
            <w:vAlign w:val="center"/>
          </w:tcPr>
          <w:p w14:paraId="5249E6C3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Поручительство одного и(или) двух физических лиц</w:t>
            </w:r>
            <w:r w:rsidRPr="004847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(6)</w:t>
            </w:r>
          </w:p>
        </w:tc>
        <w:tc>
          <w:tcPr>
            <w:tcW w:w="3024" w:type="dxa"/>
            <w:vAlign w:val="center"/>
          </w:tcPr>
          <w:p w14:paraId="7826A865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 требуется</w:t>
            </w:r>
          </w:p>
        </w:tc>
      </w:tr>
      <w:tr w:rsidR="004847D4" w:rsidRPr="004847D4" w14:paraId="479773D4" w14:textId="77777777" w:rsidTr="004847D4">
        <w:tblPrEx>
          <w:shd w:val="clear" w:color="auto" w:fill="D9D9D9"/>
        </w:tblPrEx>
        <w:trPr>
          <w:cantSplit/>
          <w:trHeight w:val="283"/>
        </w:trPr>
        <w:tc>
          <w:tcPr>
            <w:tcW w:w="15129" w:type="dxa"/>
            <w:gridSpan w:val="6"/>
            <w:shd w:val="clear" w:color="auto" w:fill="C9C9C9"/>
            <w:vAlign w:val="center"/>
          </w:tcPr>
          <w:p w14:paraId="56EFC64E" w14:textId="77777777" w:rsidR="004847D4" w:rsidRPr="004847D4" w:rsidRDefault="004847D4" w:rsidP="004847D4">
            <w:pPr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Страхование</w:t>
            </w:r>
          </w:p>
        </w:tc>
      </w:tr>
      <w:tr w:rsidR="004847D4" w:rsidRPr="004847D4" w14:paraId="7BD290B7" w14:textId="77777777" w:rsidTr="00875FC5">
        <w:trPr>
          <w:cantSplit/>
          <w:trHeight w:val="283"/>
        </w:trPr>
        <w:tc>
          <w:tcPr>
            <w:tcW w:w="3028" w:type="dxa"/>
            <w:gridSpan w:val="2"/>
            <w:vAlign w:val="center"/>
          </w:tcPr>
          <w:p w14:paraId="18436F86" w14:textId="77777777" w:rsidR="004847D4" w:rsidRPr="004847D4" w:rsidRDefault="004847D4" w:rsidP="004847D4">
            <w:pPr>
              <w:numPr>
                <w:ilvl w:val="0"/>
                <w:numId w:val="11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Виды</w:t>
            </w:r>
            <w:r w:rsidRPr="004847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страхования</w:t>
            </w:r>
          </w:p>
        </w:tc>
        <w:tc>
          <w:tcPr>
            <w:tcW w:w="12101" w:type="dxa"/>
            <w:gridSpan w:val="4"/>
            <w:vAlign w:val="center"/>
          </w:tcPr>
          <w:p w14:paraId="6E1A238B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 требуется</w:t>
            </w:r>
          </w:p>
        </w:tc>
      </w:tr>
      <w:tr w:rsidR="004847D4" w:rsidRPr="004847D4" w14:paraId="1547D9E9" w14:textId="77777777" w:rsidTr="004847D4">
        <w:trPr>
          <w:cantSplit/>
          <w:trHeight w:val="283"/>
        </w:trPr>
        <w:tc>
          <w:tcPr>
            <w:tcW w:w="15129" w:type="dxa"/>
            <w:gridSpan w:val="6"/>
            <w:shd w:val="clear" w:color="auto" w:fill="C9C9C9"/>
            <w:vAlign w:val="center"/>
          </w:tcPr>
          <w:p w14:paraId="5806BB2F" w14:textId="77777777" w:rsidR="004847D4" w:rsidRPr="004847D4" w:rsidRDefault="004847D4" w:rsidP="004847D4">
            <w:pPr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Выдача и погашение кредита</w:t>
            </w:r>
          </w:p>
        </w:tc>
      </w:tr>
      <w:tr w:rsidR="004847D4" w:rsidRPr="00573E2B" w14:paraId="07DA3F66" w14:textId="77777777" w:rsidTr="00875FC5">
        <w:tblPrEx>
          <w:shd w:val="clear" w:color="auto" w:fill="D9D9D9"/>
        </w:tblPrEx>
        <w:trPr>
          <w:cantSplit/>
          <w:trHeight w:val="283"/>
        </w:trPr>
        <w:tc>
          <w:tcPr>
            <w:tcW w:w="3028" w:type="dxa"/>
            <w:gridSpan w:val="2"/>
            <w:tcBorders>
              <w:right w:val="single" w:sz="4" w:space="0" w:color="auto"/>
            </w:tcBorders>
            <w:vAlign w:val="center"/>
          </w:tcPr>
          <w:p w14:paraId="007F7F56" w14:textId="77777777" w:rsidR="004847D4" w:rsidRPr="004847D4" w:rsidRDefault="004847D4" w:rsidP="004847D4">
            <w:pPr>
              <w:numPr>
                <w:ilvl w:val="0"/>
                <w:numId w:val="11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Порядок предоставления кредита</w:t>
            </w:r>
          </w:p>
        </w:tc>
        <w:tc>
          <w:tcPr>
            <w:tcW w:w="12101" w:type="dxa"/>
            <w:gridSpan w:val="4"/>
            <w:tcBorders>
              <w:left w:val="single" w:sz="4" w:space="0" w:color="auto"/>
            </w:tcBorders>
            <w:vAlign w:val="center"/>
          </w:tcPr>
          <w:p w14:paraId="3644C8DB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Предоставление кредита осуществляется на основании Индивидуальных условий договора потребительского кредита и Общих условий потребительского кредитования ООО «банк Раунд», являющихся составными и неотъемлемыми частями кредитного договора</w:t>
            </w:r>
          </w:p>
        </w:tc>
      </w:tr>
      <w:tr w:rsidR="004847D4" w:rsidRPr="00573E2B" w14:paraId="0B282FBB" w14:textId="77777777" w:rsidTr="00875FC5">
        <w:tblPrEx>
          <w:shd w:val="clear" w:color="auto" w:fill="D9D9D9"/>
        </w:tblPrEx>
        <w:trPr>
          <w:cantSplit/>
          <w:trHeight w:val="283"/>
        </w:trPr>
        <w:tc>
          <w:tcPr>
            <w:tcW w:w="3028" w:type="dxa"/>
            <w:gridSpan w:val="2"/>
            <w:tcBorders>
              <w:right w:val="single" w:sz="4" w:space="0" w:color="auto"/>
            </w:tcBorders>
            <w:vAlign w:val="center"/>
          </w:tcPr>
          <w:p w14:paraId="5ABECFB8" w14:textId="77777777" w:rsidR="004847D4" w:rsidRPr="004847D4" w:rsidRDefault="004847D4" w:rsidP="004847D4">
            <w:pPr>
              <w:numPr>
                <w:ilvl w:val="0"/>
                <w:numId w:val="11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Выдача кредита</w:t>
            </w:r>
          </w:p>
        </w:tc>
        <w:tc>
          <w:tcPr>
            <w:tcW w:w="12101" w:type="dxa"/>
            <w:gridSpan w:val="4"/>
            <w:tcBorders>
              <w:left w:val="single" w:sz="4" w:space="0" w:color="auto"/>
            </w:tcBorders>
            <w:vAlign w:val="center"/>
          </w:tcPr>
          <w:p w14:paraId="6533B15D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Потребительский кредит предоставляется </w:t>
            </w:r>
            <w:r w:rsidRPr="004847D4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путем однократной выдачи всей суммы на банковский счет Заемщика, открытый в ООО «банк Раунд», </w:t>
            </w:r>
            <w:r w:rsidRPr="004847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 условиях, предусмотренных кредитным договором</w:t>
            </w:r>
          </w:p>
        </w:tc>
      </w:tr>
      <w:tr w:rsidR="004847D4" w:rsidRPr="00573E2B" w14:paraId="565FA0A7" w14:textId="77777777" w:rsidTr="00875FC5">
        <w:trPr>
          <w:cantSplit/>
          <w:trHeight w:val="283"/>
        </w:trPr>
        <w:tc>
          <w:tcPr>
            <w:tcW w:w="3028" w:type="dxa"/>
            <w:gridSpan w:val="2"/>
            <w:tcBorders>
              <w:right w:val="single" w:sz="4" w:space="0" w:color="auto"/>
            </w:tcBorders>
            <w:vAlign w:val="center"/>
          </w:tcPr>
          <w:p w14:paraId="1FBBBE7A" w14:textId="77777777" w:rsidR="004847D4" w:rsidRPr="004847D4" w:rsidRDefault="004847D4" w:rsidP="004847D4">
            <w:pPr>
              <w:numPr>
                <w:ilvl w:val="0"/>
                <w:numId w:val="11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Погашение кредита</w:t>
            </w:r>
          </w:p>
        </w:tc>
        <w:tc>
          <w:tcPr>
            <w:tcW w:w="12101" w:type="dxa"/>
            <w:gridSpan w:val="4"/>
            <w:tcBorders>
              <w:left w:val="single" w:sz="4" w:space="0" w:color="auto"/>
            </w:tcBorders>
            <w:vAlign w:val="center"/>
          </w:tcPr>
          <w:p w14:paraId="008701E0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Заемщик обязуется возвратить предоставленный Потребительский кредит и уплатить Банку проценты в размере и сроки, установленные кредитным договором (ежемесячными аннуитетными платежами, включающими в себя платежи по обслуживанию кредита (проценты) и платежи в погашение кредита)</w:t>
            </w:r>
          </w:p>
        </w:tc>
      </w:tr>
      <w:tr w:rsidR="004847D4" w:rsidRPr="00573E2B" w14:paraId="281E7DD4" w14:textId="77777777" w:rsidTr="00875FC5">
        <w:trPr>
          <w:cantSplit/>
          <w:trHeight w:val="283"/>
        </w:trPr>
        <w:tc>
          <w:tcPr>
            <w:tcW w:w="3028" w:type="dxa"/>
            <w:gridSpan w:val="2"/>
            <w:vAlign w:val="center"/>
          </w:tcPr>
          <w:p w14:paraId="2DA2FBF0" w14:textId="77777777" w:rsidR="004847D4" w:rsidRPr="004847D4" w:rsidRDefault="004847D4" w:rsidP="004847D4">
            <w:pPr>
              <w:numPr>
                <w:ilvl w:val="0"/>
                <w:numId w:val="11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Досрочное погашение</w:t>
            </w:r>
          </w:p>
        </w:tc>
        <w:tc>
          <w:tcPr>
            <w:tcW w:w="12101" w:type="dxa"/>
            <w:gridSpan w:val="4"/>
            <w:vAlign w:val="center"/>
          </w:tcPr>
          <w:p w14:paraId="60A80040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Заемщик вправе досрочно полностью или частично погасить кредит в порядке, установленном кредитным договором</w:t>
            </w:r>
          </w:p>
        </w:tc>
      </w:tr>
      <w:tr w:rsidR="004847D4" w:rsidRPr="00573E2B" w14:paraId="61C1AB85" w14:textId="77777777" w:rsidTr="00875FC5">
        <w:trPr>
          <w:cantSplit/>
          <w:trHeight w:val="283"/>
        </w:trPr>
        <w:tc>
          <w:tcPr>
            <w:tcW w:w="30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CDFB0B" w14:textId="77777777" w:rsidR="004847D4" w:rsidRPr="004847D4" w:rsidRDefault="004847D4" w:rsidP="004847D4">
            <w:pPr>
              <w:numPr>
                <w:ilvl w:val="0"/>
                <w:numId w:val="11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Неустойка за просрочку возврата кредита и (или) уплаты процентов за пользование кредитом</w:t>
            </w:r>
          </w:p>
        </w:tc>
        <w:tc>
          <w:tcPr>
            <w:tcW w:w="1210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24A458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 w:eastAsia="ru-RU"/>
              </w:rPr>
              <w:t>0.05% от просроченной суммы за каждый день просрочки</w:t>
            </w:r>
          </w:p>
        </w:tc>
      </w:tr>
      <w:tr w:rsidR="004847D4" w:rsidRPr="00573E2B" w14:paraId="23695DC0" w14:textId="77777777" w:rsidTr="00875FC5">
        <w:trPr>
          <w:cantSplit/>
          <w:trHeight w:val="283"/>
        </w:trPr>
        <w:tc>
          <w:tcPr>
            <w:tcW w:w="3028" w:type="dxa"/>
            <w:gridSpan w:val="2"/>
            <w:vAlign w:val="center"/>
          </w:tcPr>
          <w:p w14:paraId="5DDDE834" w14:textId="77777777" w:rsidR="004847D4" w:rsidRPr="004847D4" w:rsidRDefault="004847D4" w:rsidP="004847D4">
            <w:pPr>
              <w:numPr>
                <w:ilvl w:val="0"/>
                <w:numId w:val="11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Полная стоимость кредита (ПСК)</w:t>
            </w:r>
          </w:p>
        </w:tc>
        <w:tc>
          <w:tcPr>
            <w:tcW w:w="12101" w:type="dxa"/>
            <w:gridSpan w:val="4"/>
            <w:vAlign w:val="center"/>
          </w:tcPr>
          <w:p w14:paraId="2521F965" w14:textId="77777777" w:rsidR="004847D4" w:rsidRPr="004847D4" w:rsidRDefault="004847D4" w:rsidP="004847D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Диапазоны значений полной стоимости кредита (ПСК) размещены на официальном сайте ООО «банк Раунд» в разделе «Частным лицам» в подразделе «Кредиты», а также в </w:t>
            </w:r>
            <w:r w:rsidRPr="004847D4">
              <w:rPr>
                <w:rFonts w:ascii="Calibri" w:eastAsia="Arial" w:hAnsi="Calibri" w:cs="Calibri"/>
                <w:sz w:val="20"/>
                <w:szCs w:val="20"/>
                <w:lang w:val="ru-RU" w:eastAsia="ru-RU"/>
              </w:rPr>
              <w:t>местах оказания услуг (местах приема заявлений о предоставлении потребительского кредита),</w:t>
            </w:r>
          </w:p>
        </w:tc>
      </w:tr>
    </w:tbl>
    <w:p w14:paraId="1C3E6239" w14:textId="77777777" w:rsidR="004847D4" w:rsidRPr="004847D4" w:rsidRDefault="004847D4" w:rsidP="004847D4">
      <w:pPr>
        <w:spacing w:before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4847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(1)</w:t>
      </w:r>
      <w:r w:rsidRPr="004847D4">
        <w:rPr>
          <w:rFonts w:ascii="Calibri" w:hAnsi="Calibri" w:cs="Calibri"/>
          <w:sz w:val="20"/>
          <w:szCs w:val="20"/>
          <w:lang w:val="ru-RU" w:eastAsia="ru-RU"/>
        </w:rPr>
        <w:tab/>
        <w:t>Корпоративный лист ООО «банк Раунд»: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16"/>
        <w:gridCol w:w="9582"/>
        <w:gridCol w:w="2528"/>
      </w:tblGrid>
      <w:tr w:rsidR="004847D4" w:rsidRPr="004847D4" w14:paraId="1E54F0B0" w14:textId="77777777" w:rsidTr="004847D4">
        <w:trPr>
          <w:cantSplit/>
          <w:trHeight w:val="20"/>
          <w:tblHeader/>
        </w:trPr>
        <w:tc>
          <w:tcPr>
            <w:tcW w:w="3016" w:type="dxa"/>
            <w:shd w:val="clear" w:color="auto" w:fill="ACB9CA"/>
            <w:noWrap/>
            <w:vAlign w:val="center"/>
            <w:hideMark/>
          </w:tcPr>
          <w:p w14:paraId="204AE586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№ п/п</w:t>
            </w:r>
          </w:p>
        </w:tc>
        <w:tc>
          <w:tcPr>
            <w:tcW w:w="9582" w:type="dxa"/>
            <w:shd w:val="clear" w:color="auto" w:fill="ACB9CA"/>
            <w:noWrap/>
            <w:vAlign w:val="bottom"/>
            <w:hideMark/>
          </w:tcPr>
          <w:p w14:paraId="7453FDB9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Наименование</w:t>
            </w:r>
          </w:p>
        </w:tc>
        <w:tc>
          <w:tcPr>
            <w:tcW w:w="2528" w:type="dxa"/>
            <w:shd w:val="clear" w:color="auto" w:fill="ACB9CA"/>
            <w:noWrap/>
            <w:vAlign w:val="center"/>
            <w:hideMark/>
          </w:tcPr>
          <w:p w14:paraId="55399D50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ИНН</w:t>
            </w:r>
          </w:p>
        </w:tc>
      </w:tr>
      <w:tr w:rsidR="004847D4" w:rsidRPr="004847D4" w14:paraId="6ED17DF1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3BA2559F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B8BC1" w14:textId="77777777" w:rsidR="004847D4" w:rsidRPr="004847D4" w:rsidRDefault="004847D4" w:rsidP="004847D4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АО «Коммерсантъ»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D4087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7707120552</w:t>
            </w:r>
          </w:p>
        </w:tc>
      </w:tr>
      <w:tr w:rsidR="004847D4" w:rsidRPr="004847D4" w14:paraId="31842961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75D96CFA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31369859" w14:textId="77777777" w:rsidR="004847D4" w:rsidRPr="004847D4" w:rsidRDefault="004847D4" w:rsidP="004847D4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АО «ОЭМК им. А.А. Угарова»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167F6CF8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3128005752</w:t>
            </w:r>
          </w:p>
        </w:tc>
      </w:tr>
      <w:tr w:rsidR="004847D4" w:rsidRPr="004847D4" w14:paraId="55486FC0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36344C6D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4B171" w14:textId="77777777" w:rsidR="004847D4" w:rsidRPr="004847D4" w:rsidRDefault="004847D4" w:rsidP="004847D4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НоБф «Искусство, наука и спорт»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7E63D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7731396632</w:t>
            </w:r>
          </w:p>
        </w:tc>
      </w:tr>
      <w:tr w:rsidR="004847D4" w:rsidRPr="004847D4" w14:paraId="2E057096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56F3FE6D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48817" w14:textId="77777777" w:rsidR="004847D4" w:rsidRPr="004847D4" w:rsidRDefault="004847D4" w:rsidP="004847D4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АО «Металлоинвестлизинг»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5DB28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4633013903</w:t>
            </w:r>
          </w:p>
        </w:tc>
      </w:tr>
      <w:tr w:rsidR="004847D4" w:rsidRPr="004847D4" w14:paraId="11FC66B9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21BD0947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9BA03" w14:textId="77777777" w:rsidR="004847D4" w:rsidRPr="004847D4" w:rsidRDefault="004847D4" w:rsidP="004847D4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«ПРОФИКО»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20166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7731262460</w:t>
            </w:r>
          </w:p>
        </w:tc>
      </w:tr>
      <w:tr w:rsidR="004847D4" w:rsidRPr="004847D4" w14:paraId="1AF32FAD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1AFD7152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10D6A" w14:textId="77777777" w:rsidR="004847D4" w:rsidRPr="004847D4" w:rsidRDefault="004847D4" w:rsidP="004847D4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</w:t>
            </w: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Удоканская Медь</w:t>
            </w: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C5EF1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7536097029</w:t>
            </w:r>
          </w:p>
        </w:tc>
      </w:tr>
      <w:tr w:rsidR="004847D4" w:rsidRPr="004847D4" w14:paraId="0172AF53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7E78B771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261B5" w14:textId="77777777" w:rsidR="004847D4" w:rsidRPr="004847D4" w:rsidRDefault="004847D4" w:rsidP="004847D4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«Транссервис»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B601A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7709626753</w:t>
            </w:r>
          </w:p>
        </w:tc>
      </w:tr>
      <w:tr w:rsidR="004847D4" w:rsidRPr="004847D4" w14:paraId="5ECBFD68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27BCA984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006CC" w14:textId="77777777" w:rsidR="004847D4" w:rsidRPr="004847D4" w:rsidRDefault="004847D4" w:rsidP="004847D4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«КиберВест»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176EB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7731409426</w:t>
            </w:r>
          </w:p>
        </w:tc>
      </w:tr>
      <w:tr w:rsidR="004847D4" w:rsidRPr="004847D4" w14:paraId="4D86E84F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52C573D2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90E7C" w14:textId="77777777" w:rsidR="004847D4" w:rsidRPr="004847D4" w:rsidRDefault="004847D4" w:rsidP="004847D4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КЭФ «Вне времени»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DAB07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7710478186</w:t>
            </w:r>
          </w:p>
        </w:tc>
      </w:tr>
      <w:tr w:rsidR="004847D4" w:rsidRPr="004847D4" w14:paraId="4033B689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4B8B0474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lastRenderedPageBreak/>
              <w:t>10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6A33E" w14:textId="77777777" w:rsidR="004847D4" w:rsidRPr="004847D4" w:rsidRDefault="004847D4" w:rsidP="004847D4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ОАО «ИЭ ЖКХ»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157D7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7729020640</w:t>
            </w:r>
          </w:p>
        </w:tc>
      </w:tr>
      <w:tr w:rsidR="004847D4" w:rsidRPr="004847D4" w14:paraId="6CC58D7F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1AEE8109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8F2E3" w14:textId="77777777" w:rsidR="004847D4" w:rsidRPr="004847D4" w:rsidRDefault="004847D4" w:rsidP="004847D4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«Примавера»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AC647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7731602074</w:t>
            </w:r>
          </w:p>
        </w:tc>
      </w:tr>
      <w:tr w:rsidR="004847D4" w:rsidRPr="004847D4" w14:paraId="76A138B4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71D23D24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07F99" w14:textId="77777777" w:rsidR="004847D4" w:rsidRPr="004847D4" w:rsidRDefault="004847D4" w:rsidP="004847D4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«ЧОО «Рысь-Т»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BCB40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7729541201</w:t>
            </w:r>
          </w:p>
        </w:tc>
      </w:tr>
      <w:tr w:rsidR="004847D4" w:rsidRPr="004847D4" w14:paraId="732CFBCC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22094528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EDB6F" w14:textId="77777777" w:rsidR="004847D4" w:rsidRPr="004847D4" w:rsidRDefault="004847D4" w:rsidP="004847D4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ЧОП «БЕРК-С»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50B3D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7708617107</w:t>
            </w:r>
          </w:p>
        </w:tc>
      </w:tr>
      <w:tr w:rsidR="004847D4" w:rsidRPr="004847D4" w14:paraId="54593993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1FC4BCBE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993C6" w14:textId="77777777" w:rsidR="004847D4" w:rsidRPr="004847D4" w:rsidRDefault="004847D4" w:rsidP="004847D4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«Гуд Лайф Сервис»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6E91A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7710862191</w:t>
            </w:r>
          </w:p>
        </w:tc>
      </w:tr>
      <w:tr w:rsidR="004847D4" w:rsidRPr="004847D4" w14:paraId="382BE4D7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7E029FE7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D6983" w14:textId="77777777" w:rsidR="004847D4" w:rsidRPr="004847D4" w:rsidRDefault="004847D4" w:rsidP="004847D4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«МультиМедиа АйПи»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5A587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7707616510</w:t>
            </w:r>
          </w:p>
        </w:tc>
      </w:tr>
      <w:tr w:rsidR="004847D4" w:rsidRPr="004847D4" w14:paraId="24D0087B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06F6D9CF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E9B89" w14:textId="77777777" w:rsidR="004847D4" w:rsidRPr="004847D4" w:rsidRDefault="004847D4" w:rsidP="004847D4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АО «ЦБА»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1BF99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7732503238</w:t>
            </w:r>
          </w:p>
        </w:tc>
      </w:tr>
      <w:tr w:rsidR="004847D4" w:rsidRPr="004847D4" w14:paraId="583B4AB7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5BE21D7D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17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23734" w14:textId="77777777" w:rsidR="004847D4" w:rsidRPr="004847D4" w:rsidRDefault="004847D4" w:rsidP="004847D4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«Мультимедиа АЙПИ»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C83DB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7707616510</w:t>
            </w:r>
          </w:p>
        </w:tc>
      </w:tr>
      <w:tr w:rsidR="004847D4" w:rsidRPr="004847D4" w14:paraId="6FE9EFED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75AE265E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18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2E6D3" w14:textId="77777777" w:rsidR="004847D4" w:rsidRPr="004847D4" w:rsidRDefault="004847D4" w:rsidP="004847D4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ОО</w:t>
            </w: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 «Скоростной трамвай»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DFE19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eastAsia="ru-RU"/>
              </w:rPr>
              <w:t>3128</w:t>
            </w:r>
            <w:r w:rsidRPr="004847D4">
              <w:rPr>
                <w:rFonts w:ascii="Calibri" w:hAnsi="Calibri" w:cs="Calibri"/>
                <w:sz w:val="20"/>
                <w:szCs w:val="20"/>
                <w:lang w:val="ru-RU" w:eastAsia="ru-RU"/>
              </w:rPr>
              <w:t>117470</w:t>
            </w:r>
          </w:p>
        </w:tc>
      </w:tr>
      <w:tr w:rsidR="004847D4" w:rsidRPr="004847D4" w14:paraId="595C83E4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7CA6580C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148CB56E" w14:textId="77777777" w:rsidR="004847D4" w:rsidRPr="004847D4" w:rsidRDefault="004847D4" w:rsidP="004847D4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«Агрофирма "Металлург»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7518F42E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3128000271</w:t>
            </w:r>
          </w:p>
        </w:tc>
      </w:tr>
      <w:tr w:rsidR="004847D4" w:rsidRPr="004847D4" w14:paraId="161DDE04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4D3CB358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2CB917ED" w14:textId="77777777" w:rsidR="004847D4" w:rsidRPr="004847D4" w:rsidRDefault="004847D4" w:rsidP="004847D4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«Рудстрой»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53D7BA96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3127505270</w:t>
            </w:r>
          </w:p>
        </w:tc>
      </w:tr>
      <w:tr w:rsidR="004847D4" w:rsidRPr="004847D4" w14:paraId="43CC2B35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12DB0AE9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21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783E3CBF" w14:textId="77777777" w:rsidR="004847D4" w:rsidRPr="004847D4" w:rsidRDefault="004847D4" w:rsidP="004847D4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«ТПО»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06AD5CC2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3128118562</w:t>
            </w:r>
          </w:p>
        </w:tc>
      </w:tr>
      <w:tr w:rsidR="004847D4" w:rsidRPr="004847D4" w14:paraId="66168BB0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0AA27AF5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22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1653AF4C" w14:textId="77777777" w:rsidR="004847D4" w:rsidRPr="004847D4" w:rsidRDefault="004847D4" w:rsidP="004847D4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ЧОП «Альтернатива Питон»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2378A31E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3127503272</w:t>
            </w:r>
          </w:p>
        </w:tc>
      </w:tr>
      <w:tr w:rsidR="004847D4" w:rsidRPr="004847D4" w14:paraId="34C74513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09F9DE52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23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51D29B2C" w14:textId="77777777" w:rsidR="004847D4" w:rsidRPr="004847D4" w:rsidRDefault="004847D4" w:rsidP="004847D4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eastAsia="ru-RU"/>
              </w:rPr>
              <w:t>ООО «УРАЛМЕТКОМ»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1797C758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</w:rPr>
              <w:t>5607019072</w:t>
            </w:r>
          </w:p>
        </w:tc>
      </w:tr>
      <w:tr w:rsidR="004847D4" w:rsidRPr="004847D4" w14:paraId="639F2934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5BB1B607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24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4BA1195D" w14:textId="77777777" w:rsidR="004847D4" w:rsidRPr="004847D4" w:rsidRDefault="004847D4" w:rsidP="004847D4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«Ивановка»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7E56D10F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3128066522</w:t>
            </w:r>
          </w:p>
        </w:tc>
      </w:tr>
      <w:tr w:rsidR="004847D4" w:rsidRPr="004847D4" w14:paraId="63049144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6BFC9A5D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54BABFE5" w14:textId="77777777" w:rsidR="004847D4" w:rsidRPr="004847D4" w:rsidRDefault="004847D4" w:rsidP="004847D4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ЧОП «Ферро-Барьер»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1B60936E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3128038740</w:t>
            </w:r>
          </w:p>
        </w:tc>
      </w:tr>
      <w:tr w:rsidR="004847D4" w:rsidRPr="004847D4" w14:paraId="0C4023AE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4145C148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26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2C14D05B" w14:textId="77777777" w:rsidR="004847D4" w:rsidRPr="004847D4" w:rsidRDefault="004847D4" w:rsidP="004847D4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АО «Лебединский ГОК»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358A0DCC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3127000014</w:t>
            </w:r>
          </w:p>
        </w:tc>
      </w:tr>
      <w:tr w:rsidR="004847D4" w:rsidRPr="004847D4" w14:paraId="5EC1F0CF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13A57227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4D18EE86" w14:textId="77777777" w:rsidR="004847D4" w:rsidRPr="004847D4" w:rsidRDefault="004847D4" w:rsidP="004847D4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АО «КМАрудоремонт»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508378E6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3127000046</w:t>
            </w:r>
          </w:p>
        </w:tc>
      </w:tr>
      <w:tr w:rsidR="004847D4" w:rsidRPr="004847D4" w14:paraId="68DEC6AF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51402C8F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28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25FA515A" w14:textId="77777777" w:rsidR="004847D4" w:rsidRPr="004847D4" w:rsidRDefault="004847D4" w:rsidP="004847D4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ООО «Частное охранное предприятие «КМА-Защита»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0F0FB6A6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4633013212</w:t>
            </w:r>
          </w:p>
        </w:tc>
      </w:tr>
      <w:tr w:rsidR="004847D4" w:rsidRPr="004847D4" w14:paraId="6DF5A2ED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4579133F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29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50E43266" w14:textId="77777777" w:rsidR="004847D4" w:rsidRPr="004847D4" w:rsidRDefault="004847D4" w:rsidP="004847D4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«ОСМиБТ»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5D6E5D14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3128037345</w:t>
            </w:r>
          </w:p>
        </w:tc>
      </w:tr>
      <w:tr w:rsidR="004847D4" w:rsidRPr="004847D4" w14:paraId="4A262EB1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03785610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30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3A8A4FF2" w14:textId="77777777" w:rsidR="004847D4" w:rsidRPr="004847D4" w:rsidRDefault="004847D4" w:rsidP="004847D4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«ЛебГОК-Здоровье»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6729D03A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3128037264</w:t>
            </w:r>
          </w:p>
        </w:tc>
      </w:tr>
      <w:tr w:rsidR="004847D4" w:rsidRPr="004847D4" w14:paraId="7DC21F55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35DA0C2D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31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0911E5F4" w14:textId="77777777" w:rsidR="004847D4" w:rsidRPr="004847D4" w:rsidRDefault="004847D4" w:rsidP="004847D4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«Строй Керамика Сервис»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0EAF7FAF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7702516529</w:t>
            </w:r>
          </w:p>
        </w:tc>
      </w:tr>
      <w:tr w:rsidR="004847D4" w:rsidRPr="004847D4" w14:paraId="45111784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1B38FA04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32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73DC21EC" w14:textId="77777777" w:rsidR="004847D4" w:rsidRPr="004847D4" w:rsidRDefault="004847D4" w:rsidP="004847D4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ООО «УПРАВЛЕНИЕ КОРПОРАТИВНЫМ СЕРВИСОМ «МЕТАЛЛОИНВЕСТ»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5F0E5CF5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7703508834</w:t>
            </w:r>
          </w:p>
        </w:tc>
      </w:tr>
      <w:tr w:rsidR="004847D4" w:rsidRPr="004847D4" w14:paraId="57992267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3BC00E1A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33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51E9CB8B" w14:textId="77777777" w:rsidR="004847D4" w:rsidRPr="004847D4" w:rsidRDefault="004847D4" w:rsidP="004847D4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«Медиацентр»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11327402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3128113275</w:t>
            </w:r>
          </w:p>
        </w:tc>
      </w:tr>
      <w:tr w:rsidR="004847D4" w:rsidRPr="004847D4" w14:paraId="2357984C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28C9B3AB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34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5CFE7053" w14:textId="77777777" w:rsidR="004847D4" w:rsidRPr="004847D4" w:rsidRDefault="004847D4" w:rsidP="004847D4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 xml:space="preserve">ООО «МКС» 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28280BC0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3128112338</w:t>
            </w:r>
          </w:p>
        </w:tc>
      </w:tr>
      <w:tr w:rsidR="004847D4" w:rsidRPr="004847D4" w14:paraId="5547BDD9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727A6363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5C43CD9E" w14:textId="77777777" w:rsidR="004847D4" w:rsidRPr="004847D4" w:rsidRDefault="004847D4" w:rsidP="004847D4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>АО «ТХМ»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3033FB98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3128028527</w:t>
            </w:r>
          </w:p>
        </w:tc>
      </w:tr>
      <w:tr w:rsidR="004847D4" w:rsidRPr="004847D4" w14:paraId="4B5EC547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3C4B208C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36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292C7839" w14:textId="77777777" w:rsidR="004847D4" w:rsidRPr="004847D4" w:rsidRDefault="004847D4" w:rsidP="004847D4">
            <w:pPr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  <w:t>АО «Стойленский горно-обогатительный комбинат»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2A0CE29F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3128011788</w:t>
            </w:r>
          </w:p>
        </w:tc>
      </w:tr>
      <w:tr w:rsidR="004847D4" w:rsidRPr="004847D4" w14:paraId="2DCA24FD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0DC314A1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37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0FFB242E" w14:textId="77777777" w:rsidR="004847D4" w:rsidRPr="004847D4" w:rsidRDefault="004847D4" w:rsidP="004847D4">
            <w:pPr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  <w:t>ОАО «Старооскольский завод электромонтажных изделий»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30A7BB53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3128001324</w:t>
            </w:r>
          </w:p>
        </w:tc>
      </w:tr>
      <w:tr w:rsidR="004847D4" w:rsidRPr="004847D4" w14:paraId="645A688B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3EF9BC7A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38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0DC06180" w14:textId="77777777" w:rsidR="004847D4" w:rsidRPr="004847D4" w:rsidRDefault="004847D4" w:rsidP="004847D4">
            <w:pPr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>ОАО «Российские железные дороги»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2869226D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7708503727</w:t>
            </w:r>
          </w:p>
        </w:tc>
      </w:tr>
      <w:tr w:rsidR="004847D4" w:rsidRPr="004847D4" w14:paraId="03BEFFE4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7B697821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39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18328FD0" w14:textId="77777777" w:rsidR="004847D4" w:rsidRPr="004847D4" w:rsidRDefault="004847D4" w:rsidP="004847D4">
            <w:pPr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>ЗАО «Агросоюз АВИДА»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66C3E1EC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3119006421</w:t>
            </w:r>
          </w:p>
        </w:tc>
      </w:tr>
      <w:tr w:rsidR="004847D4" w:rsidRPr="004847D4" w14:paraId="1060286E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516B898C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40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258890C9" w14:textId="77777777" w:rsidR="004847D4" w:rsidRPr="004847D4" w:rsidRDefault="004847D4" w:rsidP="004847D4">
            <w:pPr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>ЗАО «Молочный комбинат «Авида»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03272918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3128004452</w:t>
            </w:r>
          </w:p>
        </w:tc>
      </w:tr>
      <w:tr w:rsidR="004847D4" w:rsidRPr="004847D4" w14:paraId="58D624EE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53FBCBF8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41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7DCCC8EC" w14:textId="77777777" w:rsidR="004847D4" w:rsidRPr="004847D4" w:rsidRDefault="004847D4" w:rsidP="004847D4">
            <w:pPr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  <w:t>ЗАО «Старооскольский завод автотракторного электрооборудования им. А.М. Мамонова»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34451227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3128000673</w:t>
            </w:r>
          </w:p>
        </w:tc>
      </w:tr>
      <w:tr w:rsidR="004847D4" w:rsidRPr="004847D4" w14:paraId="111CFCAF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2A53923B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42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631DBE1E" w14:textId="77777777" w:rsidR="004847D4" w:rsidRPr="004847D4" w:rsidRDefault="004847D4" w:rsidP="004847D4">
            <w:pPr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АО «Завод металлоконструкций-ЭТОН»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07137931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3128002335</w:t>
            </w:r>
          </w:p>
        </w:tc>
      </w:tr>
      <w:tr w:rsidR="004847D4" w:rsidRPr="004847D4" w14:paraId="5A55B7F3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20167BAD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43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199354DF" w14:textId="77777777" w:rsidR="004847D4" w:rsidRPr="004847D4" w:rsidRDefault="004847D4" w:rsidP="004847D4">
            <w:pPr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НИТУ МИСиС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442BAB41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7706019535</w:t>
            </w:r>
          </w:p>
        </w:tc>
      </w:tr>
      <w:tr w:rsidR="004847D4" w:rsidRPr="004847D4" w14:paraId="49C7C2C8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257ECF3A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44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0CE0B7C5" w14:textId="77777777" w:rsidR="004847D4" w:rsidRPr="004847D4" w:rsidRDefault="004847D4" w:rsidP="004847D4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АО «Комбинат КМАруда»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23F6AFEC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3127000021</w:t>
            </w:r>
          </w:p>
        </w:tc>
      </w:tr>
      <w:tr w:rsidR="004847D4" w:rsidRPr="004847D4" w14:paraId="717A5755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0F884887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45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7A531CA9" w14:textId="77777777" w:rsidR="004847D4" w:rsidRPr="004847D4" w:rsidRDefault="004847D4" w:rsidP="004847D4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ООО «МЕТАЛЛО-ТЕХ»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617F7362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9715267217</w:t>
            </w:r>
          </w:p>
        </w:tc>
      </w:tr>
      <w:tr w:rsidR="004847D4" w:rsidRPr="004847D4" w14:paraId="188A8B8E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7D7544D2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46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16DE30B1" w14:textId="77777777" w:rsidR="004847D4" w:rsidRPr="004847D4" w:rsidRDefault="004847D4" w:rsidP="004847D4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УК «Славянка»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64FEA847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3128061161</w:t>
            </w:r>
          </w:p>
        </w:tc>
      </w:tr>
      <w:tr w:rsidR="004847D4" w:rsidRPr="004847D4" w14:paraId="26120C1C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16187F4F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lastRenderedPageBreak/>
              <w:t>47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44D8C06E" w14:textId="77777777" w:rsidR="004847D4" w:rsidRPr="004847D4" w:rsidRDefault="004847D4" w:rsidP="004847D4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ПЕРВИЧНАЯ ОРГАНИЗАЦИЯ БЕЛГОРОДСКОЙ ОБЛАСТНОЙ ОРГАНИЗАЦИИ ГОРНО-МЕТАЛЛУРГИЧЕСКОГО ПРОФСОЮЗА РОССИЙСКОЙ ФЕДЕРАЦИИ «ПРОФОРГАНИЗАЦИЯ ОАО «ЛЕБЕДИНСКИЙ ГОРНО-ОБОГАТИТЕЛЬНЫЙ КОМБИНАТ»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4A5B27C8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3127050738</w:t>
            </w:r>
          </w:p>
        </w:tc>
      </w:tr>
      <w:tr w:rsidR="004847D4" w:rsidRPr="004847D4" w14:paraId="55E66956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1D674998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48</w:t>
            </w:r>
          </w:p>
        </w:tc>
        <w:tc>
          <w:tcPr>
            <w:tcW w:w="9582" w:type="dxa"/>
            <w:shd w:val="clear" w:color="auto" w:fill="auto"/>
            <w:vAlign w:val="center"/>
            <w:hideMark/>
          </w:tcPr>
          <w:p w14:paraId="1E7F0145" w14:textId="77777777" w:rsidR="004847D4" w:rsidRPr="004847D4" w:rsidRDefault="004847D4" w:rsidP="004847D4">
            <w:pPr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bCs/>
                <w:sz w:val="20"/>
                <w:szCs w:val="20"/>
              </w:rPr>
              <w:t xml:space="preserve">ООО </w:t>
            </w:r>
            <w:r w:rsidRPr="004847D4">
              <w:rPr>
                <w:rFonts w:ascii="Calibri" w:hAnsi="Calibri" w:cs="Calibri"/>
                <w:sz w:val="20"/>
                <w:szCs w:val="20"/>
              </w:rPr>
              <w:t>«Втормет»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09607EA0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</w:rPr>
              <w:t>3123386744</w:t>
            </w:r>
          </w:p>
        </w:tc>
      </w:tr>
      <w:tr w:rsidR="004847D4" w:rsidRPr="004847D4" w14:paraId="1E2863E0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0363DE57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49</w:t>
            </w:r>
          </w:p>
        </w:tc>
        <w:tc>
          <w:tcPr>
            <w:tcW w:w="9582" w:type="dxa"/>
            <w:shd w:val="clear" w:color="auto" w:fill="auto"/>
            <w:vAlign w:val="center"/>
          </w:tcPr>
          <w:p w14:paraId="295557C5" w14:textId="77777777" w:rsidR="004847D4" w:rsidRPr="004847D4" w:rsidRDefault="004847D4" w:rsidP="004847D4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</w:rPr>
              <w:t>ППО «ОЭМК»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14:paraId="4A14E1D4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</w:rPr>
              <w:t>3128025861</w:t>
            </w:r>
          </w:p>
        </w:tc>
      </w:tr>
      <w:tr w:rsidR="004847D4" w:rsidRPr="004847D4" w14:paraId="32566DF9" w14:textId="77777777" w:rsidTr="00875FC5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0E8C4465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9582" w:type="dxa"/>
            <w:shd w:val="clear" w:color="auto" w:fill="auto"/>
            <w:vAlign w:val="center"/>
          </w:tcPr>
          <w:p w14:paraId="36289D20" w14:textId="77777777" w:rsidR="004847D4" w:rsidRPr="004847D4" w:rsidRDefault="004847D4" w:rsidP="004847D4">
            <w:pPr>
              <w:rPr>
                <w:rFonts w:ascii="Calibri" w:hAnsi="Calibri" w:cs="Calibri"/>
                <w:bCs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/>
                <w:color w:val="000000"/>
                <w:sz w:val="20"/>
                <w:szCs w:val="20"/>
                <w:lang w:val="ru-RU"/>
              </w:rPr>
              <w:t>ООО «Джей Эс Эй Групп»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14:paraId="4F20A493" w14:textId="77777777" w:rsidR="004847D4" w:rsidRPr="004847D4" w:rsidRDefault="004847D4" w:rsidP="004847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847D4">
              <w:rPr>
                <w:rFonts w:ascii="Calibri" w:hAnsi="Calibri"/>
                <w:color w:val="000000"/>
                <w:sz w:val="20"/>
                <w:szCs w:val="20"/>
              </w:rPr>
              <w:t>9731028505</w:t>
            </w:r>
          </w:p>
        </w:tc>
      </w:tr>
    </w:tbl>
    <w:p w14:paraId="38C5C9BE" w14:textId="77777777" w:rsidR="004847D4" w:rsidRPr="004847D4" w:rsidRDefault="004847D4" w:rsidP="004847D4">
      <w:pPr>
        <w:spacing w:before="120"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4847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(2)</w:t>
      </w:r>
      <w:r w:rsidRPr="004847D4">
        <w:rPr>
          <w:rFonts w:ascii="Calibri" w:hAnsi="Calibri" w:cs="Calibri"/>
          <w:sz w:val="20"/>
          <w:szCs w:val="20"/>
          <w:lang w:val="ru-RU" w:eastAsia="ru-RU"/>
        </w:rPr>
        <w:tab/>
        <w:t>В рамках настоящей программы рефинансирования одному Заемщику может быть предоставлено не более одного кредита;</w:t>
      </w:r>
    </w:p>
    <w:p w14:paraId="16D94129" w14:textId="77777777" w:rsidR="004847D4" w:rsidRPr="004847D4" w:rsidRDefault="004847D4" w:rsidP="004847D4">
      <w:pPr>
        <w:spacing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4847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(3)</w:t>
      </w:r>
      <w:r w:rsidRPr="004847D4">
        <w:rPr>
          <w:rFonts w:ascii="Calibri" w:hAnsi="Calibri" w:cs="Calibri"/>
          <w:sz w:val="20"/>
          <w:szCs w:val="20"/>
          <w:lang w:val="ru-RU" w:eastAsia="ru-RU"/>
        </w:rPr>
        <w:tab/>
        <w:t>Между Заемщиком и компанией, включенной в Корпоративный лист ООО «банк Раунд», заключен трудовой договор, в соответствии с условиями которого указанная компания является основным местом работы Заемщика;</w:t>
      </w:r>
    </w:p>
    <w:p w14:paraId="27A59225" w14:textId="77777777" w:rsidR="004847D4" w:rsidRPr="004847D4" w:rsidRDefault="004847D4" w:rsidP="004847D4">
      <w:pPr>
        <w:spacing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4847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(4)</w:t>
      </w:r>
      <w:r w:rsidRPr="004847D4">
        <w:rPr>
          <w:rFonts w:ascii="Calibri" w:hAnsi="Calibri" w:cs="Calibri"/>
          <w:sz w:val="20"/>
          <w:szCs w:val="20"/>
          <w:lang w:val="ru-RU" w:eastAsia="ru-RU"/>
        </w:rPr>
        <w:tab/>
        <w:t>Дополнительные средства на потребительские нужды (на любые цели) могут быть предоставлены в размере не более 100% от величины рефинансируемой задолженности физического лица в пределах максимальной суммы кредита и лимита кредитования Заемщика, рассчитанного ООО «банк Раунд» по итогам рассмотрения кредитной заявки;</w:t>
      </w:r>
    </w:p>
    <w:p w14:paraId="15E45D86" w14:textId="77777777" w:rsidR="004847D4" w:rsidRPr="004847D4" w:rsidRDefault="004847D4" w:rsidP="004847D4">
      <w:pPr>
        <w:spacing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4847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(5)</w:t>
      </w:r>
      <w:r w:rsidRPr="004847D4">
        <w:rPr>
          <w:rFonts w:ascii="Calibri" w:hAnsi="Calibri" w:cs="Calibri"/>
          <w:sz w:val="20"/>
          <w:szCs w:val="20"/>
          <w:lang w:val="ru-RU" w:eastAsia="ru-RU"/>
        </w:rPr>
        <w:tab/>
        <w:t>Итоговая сумма кредита может быть снижена по результатам рассмотрения ООО «банк Раунд» кредитной заявки;</w:t>
      </w:r>
    </w:p>
    <w:p w14:paraId="74E4AD7A" w14:textId="77777777" w:rsidR="004847D4" w:rsidRPr="004847D4" w:rsidRDefault="004847D4" w:rsidP="004847D4">
      <w:pPr>
        <w:spacing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4847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(6)</w:t>
      </w:r>
      <w:r w:rsidRPr="004847D4">
        <w:rPr>
          <w:rFonts w:ascii="Calibri" w:hAnsi="Calibri" w:cs="Calibri"/>
          <w:sz w:val="20"/>
          <w:szCs w:val="20"/>
          <w:lang w:val="ru-RU" w:eastAsia="ru-RU"/>
        </w:rPr>
        <w:tab/>
        <w:t>Поручитель должен быть работником компании, включенной в Корпоративный лист ООО «банк Раунд», а также удовлетворять требованиям к Заемщикам / Поручителям, установленным Приложением №2 к настоящим Условиям;</w:t>
      </w:r>
    </w:p>
    <w:p w14:paraId="03E00C52" w14:textId="77777777" w:rsidR="004847D4" w:rsidRPr="004847D4" w:rsidRDefault="004847D4" w:rsidP="004847D4">
      <w:pPr>
        <w:spacing w:after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4847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(7)</w:t>
      </w:r>
      <w:r w:rsidRPr="004847D4">
        <w:rPr>
          <w:rFonts w:ascii="Calibri" w:hAnsi="Calibri" w:cs="Calibri"/>
          <w:sz w:val="20"/>
          <w:szCs w:val="20"/>
          <w:lang w:val="ru-RU" w:eastAsia="ru-RU"/>
        </w:rPr>
        <w:tab/>
      </w:r>
      <w:r w:rsidRPr="004847D4">
        <w:rPr>
          <w:rFonts w:ascii="Calibri" w:hAnsi="Calibri" w:cs="Calibri"/>
          <w:sz w:val="20"/>
          <w:szCs w:val="20"/>
          <w:lang w:val="ru-RU"/>
        </w:rPr>
        <w:t xml:space="preserve">На дату заключения кредитного договора значение процентной ставки по кредиту в процентах годовых, не может превышать значение процентной ставки, исходя из которого значение полной стоимости кредита в процентах годовых превысит предельное значение полной стоимости потребительских кредитов в процентах годовых, рассчитанное Банком России в соответствии с частью 11 статьи 6 Федерального закона от 21 декабря 2013 года № 353-ФЗ «О потребительском кредите (займе)», для соответствующей категории потребительских кредитов (займов), применяемое в календарном квартале, соответствующем дате заключения кредитного договора, опубликованное на </w:t>
      </w:r>
      <w:r w:rsidRPr="004847D4">
        <w:rPr>
          <w:rFonts w:ascii="Calibri" w:hAnsi="Calibri" w:cs="Arial"/>
          <w:sz w:val="20"/>
          <w:szCs w:val="20"/>
          <w:lang w:val="ru-RU" w:eastAsia="ru-RU"/>
        </w:rPr>
        <w:t xml:space="preserve">официальном сайте Банка России </w:t>
      </w:r>
      <w:hyperlink r:id="rId8" w:history="1">
        <w:r w:rsidRPr="004847D4">
          <w:rPr>
            <w:rFonts w:ascii="Calibri" w:hAnsi="Calibri" w:cs="Arial"/>
            <w:color w:val="0000FF"/>
            <w:sz w:val="20"/>
            <w:szCs w:val="20"/>
            <w:u w:val="single"/>
            <w:lang w:eastAsia="ru-RU"/>
          </w:rPr>
          <w:t>http</w:t>
        </w:r>
        <w:r w:rsidRPr="004847D4">
          <w:rPr>
            <w:rFonts w:ascii="Calibri" w:hAnsi="Calibri" w:cs="Arial"/>
            <w:color w:val="0000FF"/>
            <w:sz w:val="20"/>
            <w:szCs w:val="20"/>
            <w:u w:val="single"/>
            <w:lang w:val="ru-RU" w:eastAsia="ru-RU"/>
          </w:rPr>
          <w:t>://</w:t>
        </w:r>
        <w:r w:rsidRPr="004847D4">
          <w:rPr>
            <w:rFonts w:ascii="Calibri" w:hAnsi="Calibri" w:cs="Arial"/>
            <w:color w:val="0000FF"/>
            <w:sz w:val="20"/>
            <w:szCs w:val="20"/>
            <w:u w:val="single"/>
            <w:lang w:eastAsia="ru-RU"/>
          </w:rPr>
          <w:t>www</w:t>
        </w:r>
        <w:r w:rsidRPr="004847D4">
          <w:rPr>
            <w:rFonts w:ascii="Calibri" w:hAnsi="Calibri" w:cs="Arial"/>
            <w:color w:val="0000FF"/>
            <w:sz w:val="20"/>
            <w:szCs w:val="20"/>
            <w:u w:val="single"/>
            <w:lang w:val="ru-RU" w:eastAsia="ru-RU"/>
          </w:rPr>
          <w:t>.</w:t>
        </w:r>
        <w:r w:rsidRPr="004847D4">
          <w:rPr>
            <w:rFonts w:ascii="Calibri" w:hAnsi="Calibri" w:cs="Arial"/>
            <w:color w:val="0000FF"/>
            <w:sz w:val="20"/>
            <w:szCs w:val="20"/>
            <w:u w:val="single"/>
            <w:lang w:eastAsia="ru-RU"/>
          </w:rPr>
          <w:t>cbr</w:t>
        </w:r>
        <w:r w:rsidRPr="004847D4">
          <w:rPr>
            <w:rFonts w:ascii="Calibri" w:hAnsi="Calibri" w:cs="Arial"/>
            <w:color w:val="0000FF"/>
            <w:sz w:val="20"/>
            <w:szCs w:val="20"/>
            <w:u w:val="single"/>
            <w:lang w:val="ru-RU" w:eastAsia="ru-RU"/>
          </w:rPr>
          <w:t>.</w:t>
        </w:r>
        <w:r w:rsidRPr="004847D4">
          <w:rPr>
            <w:rFonts w:ascii="Calibri" w:hAnsi="Calibri" w:cs="Arial"/>
            <w:color w:val="0000FF"/>
            <w:sz w:val="20"/>
            <w:szCs w:val="20"/>
            <w:u w:val="single"/>
            <w:lang w:eastAsia="ru-RU"/>
          </w:rPr>
          <w:t>ru</w:t>
        </w:r>
        <w:r w:rsidRPr="004847D4">
          <w:rPr>
            <w:rFonts w:ascii="Calibri" w:hAnsi="Calibri" w:cs="Arial"/>
            <w:color w:val="0000FF"/>
            <w:sz w:val="20"/>
            <w:szCs w:val="20"/>
            <w:u w:val="single"/>
            <w:lang w:val="ru-RU" w:eastAsia="ru-RU"/>
          </w:rPr>
          <w:t>/</w:t>
        </w:r>
      </w:hyperlink>
      <w:r w:rsidRPr="004847D4">
        <w:rPr>
          <w:rFonts w:ascii="Calibri" w:hAnsi="Calibri" w:cs="Calibri"/>
          <w:bCs/>
          <w:sz w:val="20"/>
          <w:szCs w:val="20"/>
          <w:lang w:val="ru-RU" w:eastAsia="ru-RU"/>
        </w:rPr>
        <w:t>;</w:t>
      </w:r>
    </w:p>
    <w:p w14:paraId="454567F3" w14:textId="77777777" w:rsidR="004847D4" w:rsidRPr="004847D4" w:rsidRDefault="004847D4" w:rsidP="004847D4">
      <w:pPr>
        <w:spacing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4847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(8)</w:t>
      </w:r>
      <w:r w:rsidRPr="004847D4">
        <w:rPr>
          <w:rFonts w:ascii="Calibri" w:hAnsi="Calibri" w:cs="Calibri"/>
          <w:sz w:val="20"/>
          <w:szCs w:val="20"/>
          <w:lang w:val="ru-RU" w:eastAsia="ru-RU"/>
        </w:rPr>
        <w:tab/>
        <w:t>Заемщик обеспечивает перечисление заработной платы на банковский счет Заемщика, открытый в ООО «банк Раунд», в размере, достаточном для обслуживания кредита, предоставленного в рамках соответствующей программы кредитования. Понятие «заработная плата» определено в статье 129 Трудового кодекса Российской Федерации. В случае неперечисления заработной платы на банковский счет Заемщика, открытый в ООО</w:t>
      </w:r>
      <w:r w:rsidRPr="004847D4">
        <w:rPr>
          <w:rFonts w:ascii="Calibri" w:hAnsi="Calibri" w:cs="Calibri"/>
          <w:sz w:val="20"/>
          <w:szCs w:val="20"/>
          <w:lang w:eastAsia="ru-RU"/>
        </w:rPr>
        <w:t> </w:t>
      </w:r>
      <w:r w:rsidRPr="004847D4">
        <w:rPr>
          <w:rFonts w:ascii="Calibri" w:hAnsi="Calibri" w:cs="Calibri"/>
          <w:sz w:val="20"/>
          <w:szCs w:val="20"/>
          <w:lang w:val="ru-RU" w:eastAsia="ru-RU"/>
        </w:rPr>
        <w:t>«банк</w:t>
      </w:r>
      <w:r w:rsidRPr="004847D4">
        <w:rPr>
          <w:rFonts w:ascii="Calibri" w:hAnsi="Calibri" w:cs="Calibri"/>
          <w:sz w:val="20"/>
          <w:szCs w:val="20"/>
          <w:lang w:eastAsia="ru-RU"/>
        </w:rPr>
        <w:t> </w:t>
      </w:r>
      <w:r w:rsidRPr="004847D4">
        <w:rPr>
          <w:rFonts w:ascii="Calibri" w:hAnsi="Calibri" w:cs="Calibri"/>
          <w:sz w:val="20"/>
          <w:szCs w:val="20"/>
          <w:lang w:val="ru-RU" w:eastAsia="ru-RU"/>
        </w:rPr>
        <w:t xml:space="preserve">Раунд», процентная ставка по кредиту увеличивается на 1.5% </w:t>
      </w:r>
      <w:r w:rsidRPr="004847D4">
        <w:rPr>
          <w:rFonts w:ascii="Calibri" w:hAnsi="Calibri" w:cs="Calibri"/>
          <w:bCs/>
          <w:sz w:val="20"/>
          <w:szCs w:val="20"/>
          <w:lang w:val="ru-RU" w:eastAsia="ru-RU"/>
        </w:rPr>
        <w:t>в соответствии с условиями кредитного договора</w:t>
      </w:r>
      <w:r w:rsidRPr="004847D4">
        <w:rPr>
          <w:rFonts w:ascii="Calibri" w:hAnsi="Calibri" w:cs="Calibri"/>
          <w:sz w:val="20"/>
          <w:szCs w:val="20"/>
          <w:lang w:val="ru-RU" w:eastAsia="ru-RU"/>
        </w:rPr>
        <w:t>;</w:t>
      </w:r>
    </w:p>
    <w:p w14:paraId="12B1BE08" w14:textId="77777777" w:rsidR="004847D4" w:rsidRPr="004847D4" w:rsidRDefault="004847D4" w:rsidP="004847D4">
      <w:pPr>
        <w:spacing w:after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4847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(9)</w:t>
      </w:r>
      <w:r w:rsidRPr="004847D4">
        <w:rPr>
          <w:rFonts w:ascii="Calibri" w:hAnsi="Calibri" w:cs="Calibri"/>
          <w:sz w:val="20"/>
          <w:szCs w:val="20"/>
          <w:lang w:val="ru-RU" w:eastAsia="ru-RU"/>
        </w:rPr>
        <w:tab/>
        <w:t>Указана минимальная процентная ставка, которая может быть применена по кредиту Заемщику. По решению Финансово-Кредитного комитета ООО «банк Раунд» (ФКК) (при рассмотрении вопроса о кредитовании на ФКК) или по решению Малого кредитного комитета ООО «банк Раунд» (МКК) (при рассмотрении вопроса о кредитовании на МКК) процентная ставка по кредиту может быть увеличена по результатам получения и анализа любой дополнительной информации по Заемщику;</w:t>
      </w:r>
    </w:p>
    <w:p w14:paraId="47D3E9D6" w14:textId="77777777" w:rsidR="004847D4" w:rsidRPr="004847D4" w:rsidRDefault="004847D4" w:rsidP="004847D4">
      <w:pPr>
        <w:spacing w:after="120"/>
        <w:jc w:val="both"/>
        <w:rPr>
          <w:rFonts w:ascii="Calibri" w:hAnsi="Calibri" w:cs="Calibri"/>
          <w:bCs/>
          <w:sz w:val="20"/>
          <w:szCs w:val="20"/>
          <w:lang w:val="ru-RU" w:eastAsia="ru-RU"/>
        </w:rPr>
      </w:pPr>
      <w:r w:rsidRPr="004847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(10)</w:t>
      </w:r>
      <w:r w:rsidRPr="004847D4">
        <w:rPr>
          <w:rFonts w:ascii="Calibri" w:hAnsi="Calibri" w:cs="Calibri"/>
          <w:sz w:val="20"/>
          <w:szCs w:val="20"/>
          <w:lang w:val="ru-RU" w:eastAsia="ru-RU"/>
        </w:rPr>
        <w:tab/>
      </w:r>
      <w:r w:rsidRPr="004847D4">
        <w:rPr>
          <w:rFonts w:ascii="Calibri" w:hAnsi="Calibri" w:cs="Calibri"/>
          <w:bCs/>
          <w:sz w:val="20"/>
          <w:szCs w:val="20"/>
          <w:lang w:val="ru-RU" w:eastAsia="ru-RU"/>
        </w:rPr>
        <w:t xml:space="preserve">Если в течение 60 (Шестьдесят) календарных дней с даты выдачи кредита Заемщик не предоставит в </w:t>
      </w:r>
      <w:r w:rsidRPr="004847D4">
        <w:rPr>
          <w:rFonts w:ascii="Calibri" w:hAnsi="Calibri" w:cs="Calibri"/>
          <w:sz w:val="20"/>
          <w:szCs w:val="20"/>
          <w:lang w:val="ru-RU" w:eastAsia="ru-RU"/>
        </w:rPr>
        <w:t xml:space="preserve">ООО «банк Раунд» </w:t>
      </w:r>
      <w:r w:rsidRPr="004847D4">
        <w:rPr>
          <w:rFonts w:ascii="Calibri" w:hAnsi="Calibri" w:cs="Calibri"/>
          <w:bCs/>
          <w:sz w:val="20"/>
          <w:szCs w:val="20"/>
          <w:lang w:val="ru-RU" w:eastAsia="ru-RU"/>
        </w:rPr>
        <w:t xml:space="preserve">справки о погашении задолженности по рефинансируемому(-ым) кредиту(-ам) и при этом </w:t>
      </w:r>
      <w:r w:rsidRPr="004847D4">
        <w:rPr>
          <w:rFonts w:ascii="Calibri" w:hAnsi="Calibri" w:cs="Calibri"/>
          <w:sz w:val="20"/>
          <w:szCs w:val="20"/>
          <w:lang w:val="ru-RU" w:eastAsia="ru-RU"/>
        </w:rPr>
        <w:t>по истечение указанного срока</w:t>
      </w:r>
      <w:r w:rsidRPr="004847D4">
        <w:rPr>
          <w:rFonts w:ascii="Calibri" w:hAnsi="Calibri" w:cs="Calibri"/>
          <w:bCs/>
          <w:sz w:val="20"/>
          <w:szCs w:val="20"/>
          <w:lang w:val="ru-RU" w:eastAsia="ru-RU"/>
        </w:rPr>
        <w:t xml:space="preserve"> у </w:t>
      </w:r>
      <w:r w:rsidRPr="004847D4">
        <w:rPr>
          <w:rFonts w:ascii="Calibri" w:hAnsi="Calibri" w:cs="Calibri"/>
          <w:sz w:val="20"/>
          <w:szCs w:val="20"/>
          <w:lang w:val="ru-RU" w:eastAsia="ru-RU"/>
        </w:rPr>
        <w:t xml:space="preserve">ООО «банк Раунд» будет отсутствовать иная документально подтвержденная информация о </w:t>
      </w:r>
      <w:r w:rsidRPr="004847D4">
        <w:rPr>
          <w:rFonts w:ascii="Calibri" w:hAnsi="Calibri" w:cs="Calibri"/>
          <w:bCs/>
          <w:sz w:val="20"/>
          <w:szCs w:val="20"/>
          <w:lang w:val="ru-RU" w:eastAsia="ru-RU"/>
        </w:rPr>
        <w:t>погашении задолженности по всем рефинансируемым кредитам,</w:t>
      </w:r>
      <w:r w:rsidRPr="004847D4">
        <w:rPr>
          <w:rFonts w:ascii="Calibri" w:hAnsi="Calibri" w:cs="Calibri"/>
          <w:sz w:val="20"/>
          <w:szCs w:val="20"/>
          <w:lang w:val="ru-RU" w:eastAsia="ru-RU"/>
        </w:rPr>
        <w:t xml:space="preserve"> указанным в кредитном договоре, </w:t>
      </w:r>
      <w:r w:rsidRPr="004847D4">
        <w:rPr>
          <w:rFonts w:ascii="Calibri" w:hAnsi="Calibri" w:cs="Calibri"/>
          <w:bCs/>
          <w:sz w:val="20"/>
          <w:szCs w:val="20"/>
          <w:lang w:val="ru-RU" w:eastAsia="ru-RU"/>
        </w:rPr>
        <w:t>процентная ставка по кредиту увеличивается</w:t>
      </w:r>
      <w:r w:rsidRPr="004847D4">
        <w:rPr>
          <w:rFonts w:ascii="Calibri" w:hAnsi="Calibri" w:cs="Calibri"/>
          <w:sz w:val="20"/>
          <w:szCs w:val="20"/>
          <w:lang w:val="ru-RU" w:eastAsia="ru-RU"/>
        </w:rPr>
        <w:t xml:space="preserve"> </w:t>
      </w:r>
      <w:r w:rsidRPr="004847D4">
        <w:rPr>
          <w:rFonts w:ascii="Calibri" w:hAnsi="Calibri" w:cs="Calibri"/>
          <w:bCs/>
          <w:sz w:val="20"/>
          <w:szCs w:val="20"/>
          <w:lang w:val="ru-RU" w:eastAsia="ru-RU"/>
        </w:rPr>
        <w:t xml:space="preserve">на 5.0% в соответствии с условиями кредитного договора. Если после увеличения процентной ставки Заемщик в течение срока кредита предоставит в </w:t>
      </w:r>
      <w:r w:rsidRPr="004847D4">
        <w:rPr>
          <w:rFonts w:ascii="Calibri" w:hAnsi="Calibri" w:cs="Calibri"/>
          <w:sz w:val="20"/>
          <w:szCs w:val="20"/>
          <w:lang w:val="ru-RU" w:eastAsia="ru-RU"/>
        </w:rPr>
        <w:t>ООО «банк Раунд»</w:t>
      </w:r>
      <w:r w:rsidRPr="004847D4">
        <w:rPr>
          <w:rFonts w:ascii="Calibri" w:hAnsi="Calibri" w:cs="Calibri"/>
          <w:bCs/>
          <w:sz w:val="20"/>
          <w:szCs w:val="20"/>
          <w:lang w:val="ru-RU" w:eastAsia="ru-RU"/>
        </w:rPr>
        <w:t xml:space="preserve"> справки о погашении задолженности по рефинансируемым кредитам процентная ставка по кредиту снижается на 5.0% в соответствии с условиями кредитного договора.</w:t>
      </w:r>
    </w:p>
    <w:p w14:paraId="27BE81AC" w14:textId="77777777" w:rsidR="004847D4" w:rsidRPr="004847D4" w:rsidRDefault="004847D4" w:rsidP="004847D4">
      <w:pPr>
        <w:spacing w:after="600"/>
        <w:jc w:val="right"/>
        <w:rPr>
          <w:rFonts w:ascii="Calibri" w:hAnsi="Calibri" w:cs="Calibri"/>
          <w:b/>
          <w:sz w:val="20"/>
          <w:szCs w:val="20"/>
          <w:lang w:val="ru-RU" w:eastAsia="ru-RU"/>
        </w:rPr>
        <w:sectPr w:rsidR="004847D4" w:rsidRPr="004847D4" w:rsidSect="00024507">
          <w:pgSz w:w="16838" w:h="11906" w:orient="landscape"/>
          <w:pgMar w:top="851" w:right="851" w:bottom="709" w:left="851" w:header="720" w:footer="720" w:gutter="0"/>
          <w:cols w:space="720"/>
          <w:titlePg/>
          <w:docGrid w:linePitch="360"/>
        </w:sectPr>
      </w:pPr>
    </w:p>
    <w:p w14:paraId="620C6C1C" w14:textId="77777777" w:rsidR="004847D4" w:rsidRPr="004847D4" w:rsidRDefault="004847D4" w:rsidP="004847D4">
      <w:pPr>
        <w:spacing w:after="600"/>
        <w:jc w:val="right"/>
        <w:rPr>
          <w:rFonts w:ascii="Calibri" w:hAnsi="Calibri" w:cs="Calibri"/>
          <w:sz w:val="20"/>
          <w:szCs w:val="20"/>
          <w:lang w:val="ru-RU"/>
        </w:rPr>
      </w:pPr>
      <w:r w:rsidRPr="004847D4">
        <w:rPr>
          <w:rFonts w:ascii="Calibri" w:hAnsi="Calibri" w:cs="Calibri"/>
          <w:b/>
          <w:sz w:val="20"/>
          <w:szCs w:val="20"/>
          <w:lang w:val="ru-RU"/>
        </w:rPr>
        <w:lastRenderedPageBreak/>
        <w:t>Приложение №1</w:t>
      </w:r>
      <w:r w:rsidRPr="004847D4">
        <w:rPr>
          <w:rFonts w:ascii="Calibri" w:hAnsi="Calibri" w:cs="Calibri"/>
          <w:sz w:val="20"/>
          <w:szCs w:val="20"/>
          <w:lang w:val="ru-RU"/>
        </w:rPr>
        <w:br/>
        <w:t>к «Условиям предоставления потребительских</w:t>
      </w:r>
      <w:r w:rsidRPr="004847D4">
        <w:rPr>
          <w:rFonts w:ascii="Calibri" w:hAnsi="Calibri" w:cs="Calibri"/>
          <w:sz w:val="20"/>
          <w:szCs w:val="20"/>
          <w:lang w:val="ru-RU"/>
        </w:rPr>
        <w:br/>
        <w:t>кредитов физическим лицам – работникам компаний,</w:t>
      </w:r>
      <w:r w:rsidRPr="004847D4">
        <w:rPr>
          <w:rFonts w:ascii="Calibri" w:hAnsi="Calibri" w:cs="Calibri"/>
          <w:sz w:val="20"/>
          <w:szCs w:val="20"/>
          <w:lang w:val="ru-RU"/>
        </w:rPr>
        <w:br/>
        <w:t>включенных в Корпоративный лист ООО</w:t>
      </w:r>
      <w:r w:rsidRPr="004847D4">
        <w:rPr>
          <w:rFonts w:ascii="Calibri" w:hAnsi="Calibri" w:cs="Calibri"/>
          <w:sz w:val="20"/>
          <w:szCs w:val="20"/>
        </w:rPr>
        <w:t> </w:t>
      </w:r>
      <w:r w:rsidRPr="004847D4">
        <w:rPr>
          <w:rFonts w:ascii="Calibri" w:hAnsi="Calibri" w:cs="Calibri"/>
          <w:sz w:val="20"/>
          <w:szCs w:val="20"/>
          <w:lang w:val="ru-RU"/>
        </w:rPr>
        <w:t>«банк</w:t>
      </w:r>
      <w:r w:rsidRPr="004847D4">
        <w:rPr>
          <w:rFonts w:ascii="Calibri" w:hAnsi="Calibri" w:cs="Calibri"/>
          <w:sz w:val="20"/>
          <w:szCs w:val="20"/>
        </w:rPr>
        <w:t> </w:t>
      </w:r>
      <w:r w:rsidRPr="004847D4">
        <w:rPr>
          <w:rFonts w:ascii="Calibri" w:hAnsi="Calibri" w:cs="Calibri"/>
          <w:sz w:val="20"/>
          <w:szCs w:val="20"/>
          <w:lang w:val="ru-RU"/>
        </w:rPr>
        <w:t>Раунд»</w:t>
      </w:r>
    </w:p>
    <w:p w14:paraId="119C561A" w14:textId="77777777" w:rsidR="004847D4" w:rsidRPr="004847D4" w:rsidRDefault="004847D4" w:rsidP="004847D4">
      <w:pPr>
        <w:spacing w:after="240"/>
        <w:jc w:val="center"/>
        <w:rPr>
          <w:rFonts w:ascii="Calibri" w:hAnsi="Calibri" w:cs="Calibri"/>
          <w:i/>
          <w:sz w:val="20"/>
          <w:szCs w:val="20"/>
          <w:lang w:val="ru-RU"/>
        </w:rPr>
      </w:pPr>
      <w:r w:rsidRPr="004847D4">
        <w:rPr>
          <w:rFonts w:ascii="Calibri" w:hAnsi="Calibri" w:cs="Calibri"/>
          <w:b/>
          <w:sz w:val="20"/>
          <w:szCs w:val="20"/>
          <w:lang w:val="ru-RU"/>
        </w:rPr>
        <w:t>ТРЕБОВАНИЯ К ЗАЕМЩИКАМ</w:t>
      </w:r>
      <w:r w:rsidRPr="004847D4">
        <w:rPr>
          <w:rFonts w:ascii="Calibri" w:hAnsi="Calibri" w:cs="Calibri"/>
          <w:b/>
          <w:sz w:val="20"/>
          <w:szCs w:val="20"/>
          <w:lang w:val="ru-RU"/>
        </w:rPr>
        <w:br/>
      </w:r>
      <w:r w:rsidRPr="004847D4">
        <w:rPr>
          <w:rFonts w:ascii="Calibri" w:hAnsi="Calibri" w:cs="Calibri"/>
          <w:i/>
          <w:sz w:val="20"/>
          <w:szCs w:val="20"/>
          <w:lang w:val="ru-RU"/>
        </w:rPr>
        <w:t>к «Условиям предоставления потребительских кредитов физическим лицам – работникам компаний, включенных в Корпоративный лист ООО</w:t>
      </w:r>
      <w:r w:rsidRPr="004847D4">
        <w:rPr>
          <w:rFonts w:ascii="Calibri" w:hAnsi="Calibri" w:cs="Calibri"/>
          <w:i/>
          <w:sz w:val="20"/>
          <w:szCs w:val="20"/>
        </w:rPr>
        <w:t> </w:t>
      </w:r>
      <w:r w:rsidRPr="004847D4">
        <w:rPr>
          <w:rFonts w:ascii="Calibri" w:hAnsi="Calibri" w:cs="Calibri"/>
          <w:i/>
          <w:sz w:val="20"/>
          <w:szCs w:val="20"/>
          <w:lang w:val="ru-RU"/>
        </w:rPr>
        <w:t>«банк</w:t>
      </w:r>
      <w:r w:rsidRPr="004847D4">
        <w:rPr>
          <w:rFonts w:ascii="Calibri" w:hAnsi="Calibri" w:cs="Calibri"/>
          <w:i/>
          <w:sz w:val="20"/>
          <w:szCs w:val="20"/>
        </w:rPr>
        <w:t> </w:t>
      </w:r>
      <w:r w:rsidRPr="004847D4">
        <w:rPr>
          <w:rFonts w:ascii="Calibri" w:hAnsi="Calibri" w:cs="Calibri"/>
          <w:i/>
          <w:sz w:val="20"/>
          <w:szCs w:val="20"/>
          <w:lang w:val="ru-RU"/>
        </w:rPr>
        <w:t>Раунд»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6"/>
      </w:tblGrid>
      <w:tr w:rsidR="004847D4" w:rsidRPr="00573E2B" w14:paraId="4FA611AC" w14:textId="77777777" w:rsidTr="00875FC5">
        <w:tc>
          <w:tcPr>
            <w:tcW w:w="10204" w:type="dxa"/>
          </w:tcPr>
          <w:p w14:paraId="359FD473" w14:textId="77777777" w:rsidR="004847D4" w:rsidRPr="004847D4" w:rsidRDefault="004847D4" w:rsidP="004847D4">
            <w:pPr>
              <w:numPr>
                <w:ilvl w:val="6"/>
                <w:numId w:val="14"/>
              </w:numPr>
              <w:tabs>
                <w:tab w:val="left" w:pos="426"/>
              </w:tabs>
              <w:spacing w:after="120"/>
              <w:ind w:left="0" w:right="2" w:firstLine="63"/>
              <w:contextualSpacing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Наличие у Заемщика гражданства РФ и постоянной регистрации и/или места работы (в регионе, где находится ООО</w:t>
            </w:r>
            <w:r w:rsidRPr="004847D4">
              <w:rPr>
                <w:rFonts w:ascii="Calibri" w:hAnsi="Calibri" w:cs="Calibri"/>
                <w:sz w:val="20"/>
                <w:szCs w:val="20"/>
              </w:rPr>
              <w:t> 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«банк</w:t>
            </w:r>
            <w:r w:rsidRPr="004847D4">
              <w:rPr>
                <w:rFonts w:ascii="Calibri" w:hAnsi="Calibri" w:cs="Calibri"/>
                <w:sz w:val="20"/>
                <w:szCs w:val="20"/>
              </w:rPr>
              <w:t> 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Раунд»);</w:t>
            </w:r>
          </w:p>
        </w:tc>
      </w:tr>
      <w:tr w:rsidR="004847D4" w:rsidRPr="004847D4" w14:paraId="4DF446BF" w14:textId="77777777" w:rsidTr="00875FC5">
        <w:tc>
          <w:tcPr>
            <w:tcW w:w="10204" w:type="dxa"/>
          </w:tcPr>
          <w:p w14:paraId="3100E1C8" w14:textId="77777777" w:rsidR="004847D4" w:rsidRPr="004847D4" w:rsidRDefault="004847D4" w:rsidP="004847D4">
            <w:pPr>
              <w:numPr>
                <w:ilvl w:val="6"/>
                <w:numId w:val="14"/>
              </w:numPr>
              <w:tabs>
                <w:tab w:val="left" w:pos="426"/>
              </w:tabs>
              <w:ind w:left="0" w:firstLine="63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Возраст Заемщика на момент предоставления кредита – не менее 23 лет. Возраст на момент возврата кредита по кредитному договору должен не превышать даты наступления пенсионного возраста, в соответствии с законодательством РФ, в том числе с учетом следующего:</w:t>
            </w:r>
          </w:p>
          <w:p w14:paraId="09E27786" w14:textId="77777777" w:rsidR="004847D4" w:rsidRPr="004847D4" w:rsidRDefault="004847D4" w:rsidP="00875FC5">
            <w:pPr>
              <w:tabs>
                <w:tab w:val="left" w:pos="567"/>
              </w:tabs>
              <w:ind w:firstLine="63"/>
              <w:rPr>
                <w:rFonts w:ascii="Calibri" w:hAnsi="Calibri" w:cs="Calibri"/>
                <w:sz w:val="20"/>
                <w:szCs w:val="20"/>
                <w:lang w:val="ru-RU"/>
              </w:rPr>
            </w:pPr>
          </w:p>
          <w:tbl>
            <w:tblPr>
              <w:tblW w:w="5000" w:type="pct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445"/>
              <w:gridCol w:w="3445"/>
              <w:gridCol w:w="3446"/>
            </w:tblGrid>
            <w:tr w:rsidR="004847D4" w:rsidRPr="004847D4" w14:paraId="21FE0033" w14:textId="77777777" w:rsidTr="00875FC5">
              <w:trPr>
                <w:cantSplit/>
                <w:jc w:val="center"/>
              </w:trPr>
              <w:tc>
                <w:tcPr>
                  <w:tcW w:w="680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0FF631" w14:textId="77777777" w:rsidR="004847D4" w:rsidRPr="004847D4" w:rsidRDefault="004847D4" w:rsidP="00875FC5">
                  <w:pPr>
                    <w:ind w:firstLine="63"/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</w:rPr>
                  </w:pPr>
                  <w:r w:rsidRPr="004847D4"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>Год рождения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649D94" w14:textId="77777777" w:rsidR="004847D4" w:rsidRPr="004847D4" w:rsidRDefault="004847D4" w:rsidP="00875FC5">
                  <w:pPr>
                    <w:ind w:firstLine="63"/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</w:rPr>
                  </w:pPr>
                  <w:r w:rsidRPr="004847D4"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>Возраст выхода на пенсию</w:t>
                  </w:r>
                </w:p>
              </w:tc>
            </w:tr>
            <w:tr w:rsidR="004847D4" w:rsidRPr="004847D4" w14:paraId="56B5FC6E" w14:textId="77777777" w:rsidTr="00875FC5">
              <w:trPr>
                <w:cantSplit/>
                <w:jc w:val="center"/>
              </w:trPr>
              <w:tc>
                <w:tcPr>
                  <w:tcW w:w="34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5A584E" w14:textId="77777777" w:rsidR="004847D4" w:rsidRPr="004847D4" w:rsidRDefault="004847D4" w:rsidP="00875FC5">
                  <w:pPr>
                    <w:ind w:firstLine="63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847D4">
                    <w:rPr>
                      <w:rFonts w:ascii="Calibri" w:hAnsi="Calibri" w:cs="Calibri"/>
                      <w:sz w:val="20"/>
                      <w:szCs w:val="20"/>
                    </w:rPr>
                    <w:t>Мужчины</w:t>
                  </w:r>
                </w:p>
              </w:tc>
              <w:tc>
                <w:tcPr>
                  <w:tcW w:w="3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FA6F85" w14:textId="77777777" w:rsidR="004847D4" w:rsidRPr="004847D4" w:rsidRDefault="004847D4" w:rsidP="00875FC5">
                  <w:pPr>
                    <w:ind w:firstLine="63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847D4">
                    <w:rPr>
                      <w:rFonts w:ascii="Calibri" w:hAnsi="Calibri" w:cs="Calibri"/>
                      <w:sz w:val="20"/>
                      <w:szCs w:val="20"/>
                    </w:rPr>
                    <w:t>1961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950A39" w14:textId="77777777" w:rsidR="004847D4" w:rsidRPr="004847D4" w:rsidRDefault="004847D4" w:rsidP="00875FC5">
                  <w:pPr>
                    <w:ind w:firstLine="63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847D4">
                    <w:rPr>
                      <w:rFonts w:ascii="Calibri" w:hAnsi="Calibri" w:cs="Calibri"/>
                      <w:sz w:val="20"/>
                      <w:szCs w:val="20"/>
                    </w:rPr>
                    <w:t>63 года</w:t>
                  </w:r>
                </w:p>
              </w:tc>
            </w:tr>
            <w:tr w:rsidR="004847D4" w:rsidRPr="004847D4" w14:paraId="6040682E" w14:textId="77777777" w:rsidTr="00875FC5">
              <w:trPr>
                <w:cantSplit/>
                <w:jc w:val="center"/>
              </w:trPr>
              <w:tc>
                <w:tcPr>
                  <w:tcW w:w="34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A1EBFE" w14:textId="77777777" w:rsidR="004847D4" w:rsidRPr="004847D4" w:rsidRDefault="004847D4" w:rsidP="00875FC5">
                  <w:pPr>
                    <w:ind w:firstLine="63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E7358E" w14:textId="77777777" w:rsidR="004847D4" w:rsidRPr="004847D4" w:rsidRDefault="004847D4" w:rsidP="00875FC5">
                  <w:pPr>
                    <w:ind w:firstLine="63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847D4">
                    <w:rPr>
                      <w:rFonts w:ascii="Calibri" w:hAnsi="Calibri" w:cs="Calibri"/>
                      <w:sz w:val="20"/>
                      <w:szCs w:val="20"/>
                    </w:rPr>
                    <w:t>1962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FE70F5" w14:textId="77777777" w:rsidR="004847D4" w:rsidRPr="004847D4" w:rsidRDefault="004847D4" w:rsidP="00875FC5">
                  <w:pPr>
                    <w:ind w:firstLine="63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847D4">
                    <w:rPr>
                      <w:rFonts w:ascii="Calibri" w:hAnsi="Calibri" w:cs="Calibri"/>
                      <w:sz w:val="20"/>
                      <w:szCs w:val="20"/>
                    </w:rPr>
                    <w:t>64 года</w:t>
                  </w:r>
                </w:p>
              </w:tc>
            </w:tr>
            <w:tr w:rsidR="004847D4" w:rsidRPr="004847D4" w14:paraId="6DB9D3C3" w14:textId="77777777" w:rsidTr="00875FC5">
              <w:trPr>
                <w:cantSplit/>
                <w:jc w:val="center"/>
              </w:trPr>
              <w:tc>
                <w:tcPr>
                  <w:tcW w:w="34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E98C3F" w14:textId="77777777" w:rsidR="004847D4" w:rsidRPr="004847D4" w:rsidRDefault="004847D4" w:rsidP="00875FC5">
                  <w:pPr>
                    <w:ind w:firstLine="63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B61712" w14:textId="77777777" w:rsidR="004847D4" w:rsidRPr="004847D4" w:rsidRDefault="004847D4" w:rsidP="00875FC5">
                  <w:pPr>
                    <w:ind w:firstLine="63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847D4">
                    <w:rPr>
                      <w:rFonts w:ascii="Calibri" w:hAnsi="Calibri" w:cs="Calibri"/>
                      <w:sz w:val="20"/>
                      <w:szCs w:val="20"/>
                    </w:rPr>
                    <w:t>Начиная с 1963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9FBA46" w14:textId="77777777" w:rsidR="004847D4" w:rsidRPr="004847D4" w:rsidRDefault="004847D4" w:rsidP="00875FC5">
                  <w:pPr>
                    <w:ind w:firstLine="63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847D4">
                    <w:rPr>
                      <w:rFonts w:ascii="Calibri" w:hAnsi="Calibri" w:cs="Calibri"/>
                      <w:sz w:val="20"/>
                      <w:szCs w:val="20"/>
                    </w:rPr>
                    <w:t>65 лет</w:t>
                  </w:r>
                </w:p>
              </w:tc>
            </w:tr>
            <w:tr w:rsidR="004847D4" w:rsidRPr="004847D4" w14:paraId="450B7A05" w14:textId="77777777" w:rsidTr="00875FC5">
              <w:trPr>
                <w:cantSplit/>
                <w:jc w:val="center"/>
              </w:trPr>
              <w:tc>
                <w:tcPr>
                  <w:tcW w:w="34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FDD2DC" w14:textId="77777777" w:rsidR="004847D4" w:rsidRPr="004847D4" w:rsidRDefault="004847D4" w:rsidP="00875FC5">
                  <w:pPr>
                    <w:ind w:firstLine="63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847D4">
                    <w:rPr>
                      <w:rFonts w:ascii="Calibri" w:hAnsi="Calibri" w:cs="Calibri"/>
                      <w:sz w:val="20"/>
                      <w:szCs w:val="20"/>
                    </w:rPr>
                    <w:t>Женщины</w:t>
                  </w:r>
                </w:p>
              </w:tc>
              <w:tc>
                <w:tcPr>
                  <w:tcW w:w="3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8EEE82" w14:textId="77777777" w:rsidR="004847D4" w:rsidRPr="004847D4" w:rsidRDefault="004847D4" w:rsidP="00875FC5">
                  <w:pPr>
                    <w:ind w:firstLine="63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847D4">
                    <w:rPr>
                      <w:rFonts w:ascii="Calibri" w:hAnsi="Calibri" w:cs="Calibri"/>
                      <w:sz w:val="20"/>
                      <w:szCs w:val="20"/>
                    </w:rPr>
                    <w:t>1966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60A7A1" w14:textId="77777777" w:rsidR="004847D4" w:rsidRPr="004847D4" w:rsidRDefault="004847D4" w:rsidP="00875FC5">
                  <w:pPr>
                    <w:ind w:firstLine="63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847D4">
                    <w:rPr>
                      <w:rFonts w:ascii="Calibri" w:hAnsi="Calibri" w:cs="Calibri"/>
                      <w:sz w:val="20"/>
                      <w:szCs w:val="20"/>
                    </w:rPr>
                    <w:t>58 лет</w:t>
                  </w:r>
                </w:p>
              </w:tc>
            </w:tr>
            <w:tr w:rsidR="004847D4" w:rsidRPr="004847D4" w14:paraId="60382433" w14:textId="77777777" w:rsidTr="00875FC5">
              <w:trPr>
                <w:cantSplit/>
                <w:jc w:val="center"/>
              </w:trPr>
              <w:tc>
                <w:tcPr>
                  <w:tcW w:w="34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54EF6F" w14:textId="77777777" w:rsidR="004847D4" w:rsidRPr="004847D4" w:rsidRDefault="004847D4" w:rsidP="00875FC5">
                  <w:pPr>
                    <w:ind w:firstLine="63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725935" w14:textId="77777777" w:rsidR="004847D4" w:rsidRPr="004847D4" w:rsidRDefault="004847D4" w:rsidP="00875FC5">
                  <w:pPr>
                    <w:ind w:firstLine="63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847D4">
                    <w:rPr>
                      <w:rFonts w:ascii="Calibri" w:hAnsi="Calibri" w:cs="Calibri"/>
                      <w:sz w:val="20"/>
                      <w:szCs w:val="20"/>
                    </w:rPr>
                    <w:t>1967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D4FE9A" w14:textId="77777777" w:rsidR="004847D4" w:rsidRPr="004847D4" w:rsidRDefault="004847D4" w:rsidP="00875FC5">
                  <w:pPr>
                    <w:ind w:firstLine="63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847D4">
                    <w:rPr>
                      <w:rFonts w:ascii="Calibri" w:hAnsi="Calibri" w:cs="Calibri"/>
                      <w:sz w:val="20"/>
                      <w:szCs w:val="20"/>
                    </w:rPr>
                    <w:t>59 лет</w:t>
                  </w:r>
                </w:p>
              </w:tc>
            </w:tr>
            <w:tr w:rsidR="004847D4" w:rsidRPr="004847D4" w14:paraId="1DFD780C" w14:textId="77777777" w:rsidTr="00875FC5">
              <w:trPr>
                <w:cantSplit/>
                <w:jc w:val="center"/>
              </w:trPr>
              <w:tc>
                <w:tcPr>
                  <w:tcW w:w="34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D19297" w14:textId="77777777" w:rsidR="004847D4" w:rsidRPr="004847D4" w:rsidRDefault="004847D4" w:rsidP="00875FC5">
                  <w:pPr>
                    <w:ind w:firstLine="63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F1916E" w14:textId="77777777" w:rsidR="004847D4" w:rsidRPr="004847D4" w:rsidRDefault="004847D4" w:rsidP="00875FC5">
                  <w:pPr>
                    <w:ind w:firstLine="63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847D4">
                    <w:rPr>
                      <w:rFonts w:ascii="Calibri" w:hAnsi="Calibri" w:cs="Calibri"/>
                      <w:sz w:val="20"/>
                      <w:szCs w:val="20"/>
                    </w:rPr>
                    <w:t>Начиная с 1968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651C5B" w14:textId="77777777" w:rsidR="004847D4" w:rsidRPr="004847D4" w:rsidRDefault="004847D4" w:rsidP="00875FC5">
                  <w:pPr>
                    <w:ind w:firstLine="63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847D4">
                    <w:rPr>
                      <w:rFonts w:ascii="Calibri" w:hAnsi="Calibri" w:cs="Calibri"/>
                      <w:sz w:val="20"/>
                      <w:szCs w:val="20"/>
                    </w:rPr>
                    <w:t>60 лет</w:t>
                  </w:r>
                </w:p>
              </w:tc>
            </w:tr>
          </w:tbl>
          <w:p w14:paraId="1FF3258D" w14:textId="77777777" w:rsidR="004847D4" w:rsidRPr="004847D4" w:rsidRDefault="004847D4" w:rsidP="00875FC5">
            <w:pPr>
              <w:ind w:firstLine="63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847D4" w:rsidRPr="00573E2B" w14:paraId="371BD2F0" w14:textId="77777777" w:rsidTr="00875FC5">
        <w:tc>
          <w:tcPr>
            <w:tcW w:w="10204" w:type="dxa"/>
          </w:tcPr>
          <w:p w14:paraId="2F4AF3E4" w14:textId="77777777" w:rsidR="004847D4" w:rsidRPr="004847D4" w:rsidRDefault="004847D4" w:rsidP="00875FC5">
            <w:pPr>
              <w:tabs>
                <w:tab w:val="left" w:pos="585"/>
              </w:tabs>
              <w:spacing w:after="120"/>
              <w:ind w:left="63" w:right="2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  <w:p w14:paraId="697B37E2" w14:textId="77777777" w:rsidR="004847D4" w:rsidRPr="004847D4" w:rsidRDefault="004847D4" w:rsidP="004847D4">
            <w:pPr>
              <w:numPr>
                <w:ilvl w:val="6"/>
                <w:numId w:val="14"/>
              </w:numPr>
              <w:tabs>
                <w:tab w:val="left" w:pos="426"/>
              </w:tabs>
              <w:spacing w:after="120"/>
              <w:ind w:left="0" w:right="2" w:firstLine="63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Заемщик мужского пола в возрасте до 27 лет должен иметь военный билет;</w:t>
            </w:r>
          </w:p>
        </w:tc>
      </w:tr>
      <w:tr w:rsidR="004847D4" w:rsidRPr="00573E2B" w14:paraId="33F19869" w14:textId="77777777" w:rsidTr="00875FC5">
        <w:tc>
          <w:tcPr>
            <w:tcW w:w="10204" w:type="dxa"/>
          </w:tcPr>
          <w:p w14:paraId="41780200" w14:textId="77777777" w:rsidR="004847D4" w:rsidRPr="004847D4" w:rsidRDefault="004847D4" w:rsidP="004847D4">
            <w:pPr>
              <w:numPr>
                <w:ilvl w:val="6"/>
                <w:numId w:val="14"/>
              </w:numPr>
              <w:tabs>
                <w:tab w:val="left" w:pos="426"/>
              </w:tabs>
              <w:spacing w:after="120"/>
              <w:ind w:left="0" w:right="2" w:firstLine="63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Непрерывный трудовой стаж у Заемщика в компаниях, включенных в Корпоративный лист ООО</w:t>
            </w:r>
            <w:r w:rsidRPr="004847D4">
              <w:rPr>
                <w:rFonts w:ascii="Calibri" w:hAnsi="Calibri" w:cs="Calibri"/>
                <w:sz w:val="20"/>
                <w:szCs w:val="20"/>
              </w:rPr>
              <w:t> 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«банк</w:t>
            </w:r>
            <w:r w:rsidRPr="004847D4">
              <w:rPr>
                <w:rFonts w:ascii="Calibri" w:hAnsi="Calibri" w:cs="Calibri"/>
                <w:sz w:val="20"/>
                <w:szCs w:val="20"/>
              </w:rPr>
              <w:t> 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Раунд», не менее 3 лет </w:t>
            </w: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  <w:t>(допускается перерыв не более 10 календарных дней)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;</w:t>
            </w:r>
          </w:p>
        </w:tc>
      </w:tr>
      <w:tr w:rsidR="004847D4" w:rsidRPr="00573E2B" w14:paraId="3FD79703" w14:textId="77777777" w:rsidTr="00875FC5">
        <w:tc>
          <w:tcPr>
            <w:tcW w:w="10204" w:type="dxa"/>
          </w:tcPr>
          <w:p w14:paraId="5670C8E3" w14:textId="77777777" w:rsidR="004847D4" w:rsidRPr="004847D4" w:rsidRDefault="004847D4" w:rsidP="004847D4">
            <w:pPr>
              <w:numPr>
                <w:ilvl w:val="6"/>
                <w:numId w:val="14"/>
              </w:numPr>
              <w:tabs>
                <w:tab w:val="left" w:pos="426"/>
              </w:tabs>
              <w:spacing w:after="120"/>
              <w:ind w:left="0" w:right="2" w:firstLine="63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Финансовое положение Заемщика в соответствии с внутренними нормативными документами ООО</w:t>
            </w:r>
            <w:r w:rsidRPr="004847D4">
              <w:rPr>
                <w:rFonts w:ascii="Calibri" w:hAnsi="Calibri" w:cs="Calibri"/>
                <w:sz w:val="20"/>
                <w:szCs w:val="20"/>
              </w:rPr>
              <w:t> 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«банк</w:t>
            </w:r>
            <w:r w:rsidRPr="004847D4">
              <w:rPr>
                <w:rFonts w:ascii="Calibri" w:hAnsi="Calibri" w:cs="Calibri"/>
                <w:sz w:val="20"/>
                <w:szCs w:val="20"/>
              </w:rPr>
              <w:t> 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Раунд» не может быть оценено хуже, чем «Хорошее»;</w:t>
            </w:r>
          </w:p>
        </w:tc>
      </w:tr>
      <w:tr w:rsidR="004847D4" w:rsidRPr="00573E2B" w14:paraId="669CDB5A" w14:textId="77777777" w:rsidTr="00875FC5">
        <w:tc>
          <w:tcPr>
            <w:tcW w:w="10204" w:type="dxa"/>
          </w:tcPr>
          <w:p w14:paraId="4CC9332B" w14:textId="77777777" w:rsidR="004847D4" w:rsidRPr="004847D4" w:rsidRDefault="004847D4" w:rsidP="004847D4">
            <w:pPr>
              <w:numPr>
                <w:ilvl w:val="6"/>
                <w:numId w:val="14"/>
              </w:numPr>
              <w:tabs>
                <w:tab w:val="left" w:pos="426"/>
              </w:tabs>
              <w:ind w:left="0" w:firstLine="63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Доходы Заемщика подтверждаются справками о доходах и суммах налога физического лица по форме 2-НДФЛ с учетом следующего:</w:t>
            </w:r>
          </w:p>
          <w:p w14:paraId="5DBCD3BB" w14:textId="77777777" w:rsidR="004847D4" w:rsidRPr="004847D4" w:rsidRDefault="004847D4" w:rsidP="004847D4">
            <w:pPr>
              <w:numPr>
                <w:ilvl w:val="0"/>
                <w:numId w:val="5"/>
              </w:numPr>
              <w:tabs>
                <w:tab w:val="left" w:pos="426"/>
              </w:tabs>
              <w:ind w:left="0" w:firstLine="63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Справка о доходах и суммах налога физического лица по форме 2-НДФЛ с текущего места работы предоставляется Заемщиком за период с начала текущего календарного года. Если указанная справка не содержит информацию о доходах Заемщика за последние 12 месяцев, дополнительно предоставляется справка о доходах и суммах налога физического лица по форме 2-НДФЛ с текущего места работы за предшествующий календарный год;</w:t>
            </w:r>
          </w:p>
          <w:p w14:paraId="3013A857" w14:textId="77777777" w:rsidR="004847D4" w:rsidRPr="004847D4" w:rsidRDefault="004847D4" w:rsidP="004847D4">
            <w:pPr>
              <w:numPr>
                <w:ilvl w:val="0"/>
                <w:numId w:val="5"/>
              </w:numPr>
              <w:tabs>
                <w:tab w:val="left" w:pos="426"/>
              </w:tabs>
              <w:ind w:left="0" w:firstLine="63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В случае трудоустройства Заемщика на текущем месте работы менее 12 месяцев справка о доходах и суммах налога физического лица по форме 2-НДФЛ предоставляется за период его фактической работы;</w:t>
            </w:r>
          </w:p>
          <w:p w14:paraId="7D2DF1A9" w14:textId="77777777" w:rsidR="004847D4" w:rsidRPr="004847D4" w:rsidRDefault="004847D4" w:rsidP="004847D4">
            <w:pPr>
              <w:numPr>
                <w:ilvl w:val="0"/>
                <w:numId w:val="5"/>
              </w:numPr>
              <w:tabs>
                <w:tab w:val="left" w:pos="426"/>
              </w:tabs>
              <w:spacing w:after="120"/>
              <w:ind w:left="0" w:firstLine="63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Срок действия справки о доходах и суммах налога физического лица по форме 2-НДФЛ – 30 календарных дней с даты ее оформления;</w:t>
            </w:r>
          </w:p>
        </w:tc>
      </w:tr>
      <w:tr w:rsidR="004847D4" w:rsidRPr="00573E2B" w14:paraId="20BAC587" w14:textId="77777777" w:rsidTr="00875FC5">
        <w:tc>
          <w:tcPr>
            <w:tcW w:w="10204" w:type="dxa"/>
          </w:tcPr>
          <w:p w14:paraId="2A97E862" w14:textId="77777777" w:rsidR="004847D4" w:rsidRPr="004847D4" w:rsidRDefault="004847D4" w:rsidP="004847D4">
            <w:pPr>
              <w:numPr>
                <w:ilvl w:val="6"/>
                <w:numId w:val="14"/>
              </w:numPr>
              <w:tabs>
                <w:tab w:val="left" w:pos="426"/>
              </w:tabs>
              <w:spacing w:after="120"/>
              <w:ind w:left="0" w:right="2" w:firstLine="63"/>
              <w:contextualSpacing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  <w:t>Отсутствие текущей просроченной задолженности по основному долгу и (или) процентам;</w:t>
            </w:r>
          </w:p>
        </w:tc>
      </w:tr>
      <w:tr w:rsidR="004847D4" w:rsidRPr="00573E2B" w14:paraId="6FB6A6FA" w14:textId="77777777" w:rsidTr="00875FC5">
        <w:tc>
          <w:tcPr>
            <w:tcW w:w="10204" w:type="dxa"/>
          </w:tcPr>
          <w:p w14:paraId="3838A249" w14:textId="77777777" w:rsidR="004847D4" w:rsidRPr="004847D4" w:rsidRDefault="004847D4" w:rsidP="004847D4">
            <w:pPr>
              <w:numPr>
                <w:ilvl w:val="6"/>
                <w:numId w:val="14"/>
              </w:numPr>
              <w:tabs>
                <w:tab w:val="left" w:pos="426"/>
              </w:tabs>
              <w:spacing w:after="120"/>
              <w:ind w:left="0" w:right="2" w:firstLine="63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  <w:t>Имеется кредитная история в течение последних 365 календарных дней и при этом случай(-и) просроченных платежей по основному долгу и (или) процентам отсутствует(-ют);</w:t>
            </w:r>
          </w:p>
        </w:tc>
      </w:tr>
      <w:tr w:rsidR="004847D4" w:rsidRPr="00573E2B" w14:paraId="706C285D" w14:textId="77777777" w:rsidTr="00875FC5">
        <w:tc>
          <w:tcPr>
            <w:tcW w:w="10204" w:type="dxa"/>
          </w:tcPr>
          <w:p w14:paraId="4D30CA91" w14:textId="77777777" w:rsidR="004847D4" w:rsidRPr="004847D4" w:rsidRDefault="004847D4" w:rsidP="004847D4">
            <w:pPr>
              <w:numPr>
                <w:ilvl w:val="6"/>
                <w:numId w:val="14"/>
              </w:numPr>
              <w:tabs>
                <w:tab w:val="left" w:pos="426"/>
              </w:tabs>
              <w:spacing w:after="120"/>
              <w:ind w:left="0" w:right="2" w:firstLine="63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  <w:t xml:space="preserve">Наличие на дату оформления кредита заявления Заемщика о зачислении заработной платы, 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в размере, достаточном для обслуживания кредита</w:t>
            </w: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  <w:t xml:space="preserve"> на банковский счет Заемщика, открытый в 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ООО</w:t>
            </w:r>
            <w:r w:rsidRPr="004847D4">
              <w:rPr>
                <w:rFonts w:ascii="Calibri" w:hAnsi="Calibri" w:cs="Calibri"/>
                <w:sz w:val="20"/>
                <w:szCs w:val="20"/>
              </w:rPr>
              <w:t> 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«банк</w:t>
            </w:r>
            <w:r w:rsidRPr="004847D4">
              <w:rPr>
                <w:rFonts w:ascii="Calibri" w:hAnsi="Calibri" w:cs="Calibri"/>
                <w:sz w:val="20"/>
                <w:szCs w:val="20"/>
              </w:rPr>
              <w:t> 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Раунд»</w:t>
            </w: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  <w:t>;</w:t>
            </w:r>
          </w:p>
          <w:p w14:paraId="63D7FF5B" w14:textId="77777777" w:rsidR="004847D4" w:rsidRPr="004847D4" w:rsidRDefault="004847D4" w:rsidP="004847D4">
            <w:pPr>
              <w:numPr>
                <w:ilvl w:val="6"/>
                <w:numId w:val="14"/>
              </w:numPr>
              <w:tabs>
                <w:tab w:val="left" w:pos="426"/>
              </w:tabs>
              <w:spacing w:after="120"/>
              <w:ind w:left="0" w:firstLine="63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Наличие на дату оформления кредита банковского счета Заемщика, открытого в ООО</w:t>
            </w:r>
            <w:r w:rsidRPr="004847D4">
              <w:rPr>
                <w:rFonts w:ascii="Calibri" w:hAnsi="Calibri" w:cs="Calibri"/>
                <w:sz w:val="20"/>
                <w:szCs w:val="20"/>
              </w:rPr>
              <w:t> 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«банк</w:t>
            </w:r>
            <w:r w:rsidRPr="004847D4">
              <w:rPr>
                <w:rFonts w:ascii="Calibri" w:hAnsi="Calibri" w:cs="Calibri"/>
                <w:sz w:val="20"/>
                <w:szCs w:val="20"/>
              </w:rPr>
              <w:t> 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Раунд», либо оформленного Заемщиком соглашения (заявления) об открытии банковского счета в ООО</w:t>
            </w:r>
            <w:r w:rsidRPr="004847D4">
              <w:rPr>
                <w:rFonts w:ascii="Calibri" w:hAnsi="Calibri" w:cs="Calibri"/>
                <w:sz w:val="20"/>
                <w:szCs w:val="20"/>
              </w:rPr>
              <w:t> 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«банк</w:t>
            </w:r>
            <w:r w:rsidRPr="004847D4">
              <w:rPr>
                <w:rFonts w:ascii="Calibri" w:hAnsi="Calibri" w:cs="Calibri"/>
                <w:sz w:val="20"/>
                <w:szCs w:val="20"/>
              </w:rPr>
              <w:t> 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Раунд»;</w:t>
            </w:r>
          </w:p>
        </w:tc>
      </w:tr>
      <w:tr w:rsidR="004847D4" w:rsidRPr="00573E2B" w14:paraId="67CE24BB" w14:textId="77777777" w:rsidTr="00875FC5">
        <w:tc>
          <w:tcPr>
            <w:tcW w:w="10204" w:type="dxa"/>
          </w:tcPr>
          <w:p w14:paraId="00555D9E" w14:textId="77777777" w:rsidR="004847D4" w:rsidRPr="004847D4" w:rsidRDefault="004847D4" w:rsidP="004847D4">
            <w:pPr>
              <w:numPr>
                <w:ilvl w:val="6"/>
                <w:numId w:val="14"/>
              </w:numPr>
              <w:tabs>
                <w:tab w:val="left" w:pos="426"/>
              </w:tabs>
              <w:ind w:left="0" w:firstLine="63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У ООО</w:t>
            </w:r>
            <w:r w:rsidRPr="004847D4">
              <w:rPr>
                <w:rFonts w:ascii="Calibri" w:hAnsi="Calibri" w:cs="Calibri"/>
                <w:sz w:val="20"/>
                <w:szCs w:val="20"/>
              </w:rPr>
              <w:t> 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«банк</w:t>
            </w:r>
            <w:r w:rsidRPr="004847D4">
              <w:rPr>
                <w:rFonts w:ascii="Calibri" w:hAnsi="Calibri" w:cs="Calibri"/>
                <w:sz w:val="20"/>
                <w:szCs w:val="20"/>
              </w:rPr>
              <w:t> 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Раунд» отсутствует любая негативная информация в отношении Заемщика, к </w:t>
            </w: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  <w:t>которой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относится (включая, но не ограничиваясь):</w:t>
            </w:r>
          </w:p>
          <w:p w14:paraId="65F5242D" w14:textId="77777777" w:rsidR="004847D4" w:rsidRPr="004847D4" w:rsidRDefault="004847D4" w:rsidP="004847D4">
            <w:pPr>
              <w:numPr>
                <w:ilvl w:val="0"/>
                <w:numId w:val="4"/>
              </w:numPr>
              <w:tabs>
                <w:tab w:val="left" w:pos="426"/>
              </w:tabs>
              <w:ind w:left="0" w:firstLine="63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негативная информация, полученная от организаций и учреждений о кредитной истории;</w:t>
            </w:r>
          </w:p>
          <w:p w14:paraId="0879D1E1" w14:textId="77777777" w:rsidR="004847D4" w:rsidRPr="004847D4" w:rsidRDefault="004847D4" w:rsidP="004847D4">
            <w:pPr>
              <w:numPr>
                <w:ilvl w:val="0"/>
                <w:numId w:val="4"/>
              </w:numPr>
              <w:tabs>
                <w:tab w:val="left" w:pos="426"/>
              </w:tabs>
              <w:ind w:left="0" w:firstLine="63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непредставление информации и(или) предоставление в ООО</w:t>
            </w:r>
            <w:r w:rsidRPr="004847D4">
              <w:rPr>
                <w:rFonts w:ascii="Calibri" w:hAnsi="Calibri" w:cs="Calibri"/>
                <w:sz w:val="20"/>
                <w:szCs w:val="20"/>
              </w:rPr>
              <w:t> 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«банк</w:t>
            </w:r>
            <w:r w:rsidRPr="004847D4">
              <w:rPr>
                <w:rFonts w:ascii="Calibri" w:hAnsi="Calibri" w:cs="Calibri"/>
                <w:sz w:val="20"/>
                <w:szCs w:val="20"/>
              </w:rPr>
              <w:t> 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Раунд» недостоверной информации, в том числе об уже имеющихся кредитах / займах;</w:t>
            </w:r>
          </w:p>
          <w:p w14:paraId="44756C72" w14:textId="77777777" w:rsidR="004847D4" w:rsidRPr="004847D4" w:rsidRDefault="004847D4" w:rsidP="004847D4">
            <w:pPr>
              <w:numPr>
                <w:ilvl w:val="0"/>
                <w:numId w:val="4"/>
              </w:numPr>
              <w:tabs>
                <w:tab w:val="left" w:pos="426"/>
              </w:tabs>
              <w:spacing w:after="120"/>
              <w:ind w:left="0" w:firstLine="63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информация о наличии сформированного в Едином реестре сведений о гражданах, подлежащих первоначальной постановке на воинский учет, гражданах, состоящих на воинском учете, а также о гражданах, не состоящих, но обязанных состоять на воинском учете, решения о принятии временных мер, направленных на обеспечение явки по повестке военного комиссариата.</w:t>
            </w:r>
          </w:p>
        </w:tc>
      </w:tr>
      <w:tr w:rsidR="004847D4" w:rsidRPr="00573E2B" w14:paraId="1D34836C" w14:textId="77777777" w:rsidTr="00875FC5">
        <w:tc>
          <w:tcPr>
            <w:tcW w:w="10204" w:type="dxa"/>
          </w:tcPr>
          <w:p w14:paraId="6A641989" w14:textId="77777777" w:rsidR="004847D4" w:rsidRPr="004847D4" w:rsidRDefault="004847D4" w:rsidP="004847D4">
            <w:pPr>
              <w:numPr>
                <w:ilvl w:val="6"/>
                <w:numId w:val="14"/>
              </w:numPr>
              <w:tabs>
                <w:tab w:val="left" w:pos="426"/>
              </w:tabs>
              <w:spacing w:after="120"/>
              <w:ind w:left="0" w:right="2" w:firstLine="63"/>
              <w:contextualSpacing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  <w:t>Наличие на дату оформления кредита заявления Заемщика на списание без дополнительного распоряжения Заемщика (заранее данный акцепт) средств с банковского счета Заемщика, открытого в ООО «банк Раунд», в целях исполнения обязательств Заемщика по кредитному договору;</w:t>
            </w:r>
          </w:p>
        </w:tc>
      </w:tr>
      <w:tr w:rsidR="004847D4" w:rsidRPr="00573E2B" w14:paraId="330394AA" w14:textId="77777777" w:rsidTr="00875FC5">
        <w:tc>
          <w:tcPr>
            <w:tcW w:w="10204" w:type="dxa"/>
          </w:tcPr>
          <w:p w14:paraId="02A29A3C" w14:textId="77777777" w:rsidR="004847D4" w:rsidRPr="004847D4" w:rsidRDefault="004847D4" w:rsidP="004847D4">
            <w:pPr>
              <w:numPr>
                <w:ilvl w:val="6"/>
                <w:numId w:val="14"/>
              </w:numPr>
              <w:tabs>
                <w:tab w:val="left" w:pos="426"/>
              </w:tabs>
              <w:spacing w:after="120"/>
              <w:ind w:left="0" w:right="2" w:firstLine="63"/>
              <w:contextualSpacing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Наличие на дату оформления кредита согласия Заемщика на обработку персональных данных и на обращение ООО «банк Раунд» в бюро кредитных историй для запроса кредитной истории Заемщика;</w:t>
            </w:r>
          </w:p>
        </w:tc>
      </w:tr>
      <w:tr w:rsidR="004847D4" w:rsidRPr="00573E2B" w14:paraId="42D1DB29" w14:textId="77777777" w:rsidTr="00875FC5">
        <w:tc>
          <w:tcPr>
            <w:tcW w:w="10204" w:type="dxa"/>
          </w:tcPr>
          <w:p w14:paraId="2B6AFF53" w14:textId="77777777" w:rsidR="004847D4" w:rsidRPr="004847D4" w:rsidRDefault="004847D4" w:rsidP="004847D4">
            <w:pPr>
              <w:numPr>
                <w:ilvl w:val="6"/>
                <w:numId w:val="14"/>
              </w:numPr>
              <w:tabs>
                <w:tab w:val="left" w:pos="426"/>
              </w:tabs>
              <w:ind w:left="0" w:firstLine="63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Указанные в п.п.</w:t>
            </w:r>
            <w:r w:rsidRPr="004847D4">
              <w:rPr>
                <w:rFonts w:ascii="Calibri" w:hAnsi="Calibri" w:cs="Calibri"/>
                <w:sz w:val="20"/>
                <w:szCs w:val="20"/>
              </w:rPr>
              <w:t> 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12 – 13 настоящих требований документы должны быть оформлены по форме ООО</w:t>
            </w:r>
            <w:r w:rsidRPr="004847D4">
              <w:rPr>
                <w:rFonts w:ascii="Calibri" w:hAnsi="Calibri" w:cs="Calibri"/>
                <w:sz w:val="20"/>
                <w:szCs w:val="20"/>
              </w:rPr>
              <w:t> 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«банк</w:t>
            </w:r>
            <w:r w:rsidRPr="004847D4">
              <w:rPr>
                <w:rFonts w:ascii="Calibri" w:hAnsi="Calibri" w:cs="Calibri"/>
                <w:sz w:val="20"/>
                <w:szCs w:val="20"/>
              </w:rPr>
              <w:t> 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Раунд».</w:t>
            </w:r>
          </w:p>
        </w:tc>
      </w:tr>
    </w:tbl>
    <w:p w14:paraId="07D17CBB" w14:textId="77777777" w:rsidR="004847D4" w:rsidRPr="004847D4" w:rsidRDefault="004847D4" w:rsidP="004847D4">
      <w:pPr>
        <w:tabs>
          <w:tab w:val="left" w:pos="570"/>
        </w:tabs>
        <w:spacing w:before="120"/>
        <w:rPr>
          <w:rFonts w:ascii="Calibri" w:hAnsi="Calibri" w:cs="Calibri"/>
          <w:bCs/>
          <w:sz w:val="20"/>
          <w:szCs w:val="20"/>
          <w:lang w:val="ru-RU"/>
        </w:rPr>
      </w:pPr>
      <w:r w:rsidRPr="004847D4">
        <w:rPr>
          <w:rFonts w:ascii="Calibri" w:hAnsi="Calibri" w:cs="Calibri"/>
          <w:sz w:val="20"/>
          <w:szCs w:val="20"/>
          <w:lang w:val="ru-RU"/>
        </w:rPr>
        <w:t>Заемщик в целях увеличения вероятности одобрения кредитной заявки может предоставлять иные документы, запрошенные ООО</w:t>
      </w:r>
      <w:r w:rsidRPr="004847D4">
        <w:rPr>
          <w:rFonts w:ascii="Calibri" w:hAnsi="Calibri" w:cs="Calibri"/>
          <w:sz w:val="20"/>
          <w:szCs w:val="20"/>
        </w:rPr>
        <w:t> </w:t>
      </w:r>
      <w:r w:rsidRPr="004847D4">
        <w:rPr>
          <w:rFonts w:ascii="Calibri" w:hAnsi="Calibri" w:cs="Calibri"/>
          <w:sz w:val="20"/>
          <w:szCs w:val="20"/>
          <w:lang w:val="ru-RU"/>
        </w:rPr>
        <w:t>«банк</w:t>
      </w:r>
      <w:r w:rsidRPr="004847D4">
        <w:rPr>
          <w:rFonts w:ascii="Calibri" w:hAnsi="Calibri" w:cs="Calibri"/>
          <w:sz w:val="20"/>
          <w:szCs w:val="20"/>
        </w:rPr>
        <w:t> </w:t>
      </w:r>
      <w:r w:rsidRPr="004847D4">
        <w:rPr>
          <w:rFonts w:ascii="Calibri" w:hAnsi="Calibri" w:cs="Calibri"/>
          <w:sz w:val="20"/>
          <w:szCs w:val="20"/>
          <w:lang w:val="ru-RU"/>
        </w:rPr>
        <w:t>Раунд».</w:t>
      </w:r>
    </w:p>
    <w:p w14:paraId="0AAAB454" w14:textId="77777777" w:rsidR="004847D4" w:rsidRPr="004847D4" w:rsidRDefault="004847D4" w:rsidP="004847D4">
      <w:pPr>
        <w:rPr>
          <w:rFonts w:ascii="Calibri" w:hAnsi="Calibri" w:cs="Calibri"/>
          <w:bCs/>
          <w:sz w:val="20"/>
          <w:szCs w:val="20"/>
          <w:lang w:val="ru-RU"/>
        </w:rPr>
      </w:pPr>
      <w:r w:rsidRPr="004847D4">
        <w:rPr>
          <w:rFonts w:ascii="Calibri" w:hAnsi="Calibri" w:cs="Calibri"/>
          <w:bCs/>
          <w:sz w:val="20"/>
          <w:szCs w:val="20"/>
          <w:lang w:val="ru-RU"/>
        </w:rPr>
        <w:br w:type="page"/>
      </w:r>
    </w:p>
    <w:p w14:paraId="51D4BC4D" w14:textId="77777777" w:rsidR="004847D4" w:rsidRPr="004847D4" w:rsidRDefault="004847D4" w:rsidP="004847D4">
      <w:pPr>
        <w:spacing w:after="600"/>
        <w:jc w:val="right"/>
        <w:rPr>
          <w:rFonts w:ascii="Calibri" w:hAnsi="Calibri" w:cs="Calibri"/>
          <w:sz w:val="20"/>
          <w:szCs w:val="20"/>
          <w:lang w:val="ru-RU"/>
        </w:rPr>
      </w:pPr>
      <w:r w:rsidRPr="004847D4">
        <w:rPr>
          <w:rFonts w:ascii="Calibri" w:hAnsi="Calibri" w:cs="Calibri"/>
          <w:b/>
          <w:sz w:val="20"/>
          <w:szCs w:val="20"/>
          <w:lang w:val="ru-RU"/>
        </w:rPr>
        <w:t>Приложение №2</w:t>
      </w:r>
      <w:r w:rsidRPr="004847D4">
        <w:rPr>
          <w:rFonts w:ascii="Calibri" w:hAnsi="Calibri" w:cs="Calibri"/>
          <w:sz w:val="20"/>
          <w:szCs w:val="20"/>
          <w:lang w:val="ru-RU"/>
        </w:rPr>
        <w:br/>
        <w:t>к «Условиям предоставления потребительских</w:t>
      </w:r>
      <w:r w:rsidRPr="004847D4">
        <w:rPr>
          <w:rFonts w:ascii="Calibri" w:hAnsi="Calibri" w:cs="Calibri"/>
          <w:sz w:val="20"/>
          <w:szCs w:val="20"/>
          <w:lang w:val="ru-RU"/>
        </w:rPr>
        <w:br/>
        <w:t>кредитов физическим лицам – работникам компаний,</w:t>
      </w:r>
      <w:r w:rsidRPr="004847D4">
        <w:rPr>
          <w:rFonts w:ascii="Calibri" w:hAnsi="Calibri" w:cs="Calibri"/>
          <w:sz w:val="20"/>
          <w:szCs w:val="20"/>
          <w:lang w:val="ru-RU"/>
        </w:rPr>
        <w:br/>
        <w:t>включенных в Корпоративный лист ООО</w:t>
      </w:r>
      <w:r w:rsidRPr="004847D4">
        <w:rPr>
          <w:rFonts w:ascii="Calibri" w:hAnsi="Calibri" w:cs="Calibri"/>
          <w:sz w:val="20"/>
          <w:szCs w:val="20"/>
        </w:rPr>
        <w:t> </w:t>
      </w:r>
      <w:r w:rsidRPr="004847D4">
        <w:rPr>
          <w:rFonts w:ascii="Calibri" w:hAnsi="Calibri" w:cs="Calibri"/>
          <w:sz w:val="20"/>
          <w:szCs w:val="20"/>
          <w:lang w:val="ru-RU"/>
        </w:rPr>
        <w:t>«банк</w:t>
      </w:r>
      <w:r w:rsidRPr="004847D4">
        <w:rPr>
          <w:rFonts w:ascii="Calibri" w:hAnsi="Calibri" w:cs="Calibri"/>
          <w:sz w:val="20"/>
          <w:szCs w:val="20"/>
        </w:rPr>
        <w:t> </w:t>
      </w:r>
      <w:r w:rsidRPr="004847D4">
        <w:rPr>
          <w:rFonts w:ascii="Calibri" w:hAnsi="Calibri" w:cs="Calibri"/>
          <w:sz w:val="20"/>
          <w:szCs w:val="20"/>
          <w:lang w:val="ru-RU"/>
        </w:rPr>
        <w:t>Раунд»</w:t>
      </w:r>
    </w:p>
    <w:p w14:paraId="6948C23E" w14:textId="77777777" w:rsidR="004847D4" w:rsidRPr="004847D4" w:rsidRDefault="004847D4" w:rsidP="004847D4">
      <w:pPr>
        <w:spacing w:after="240"/>
        <w:jc w:val="center"/>
        <w:rPr>
          <w:rFonts w:ascii="Calibri" w:hAnsi="Calibri" w:cs="Calibri"/>
          <w:i/>
          <w:sz w:val="20"/>
          <w:szCs w:val="20"/>
          <w:lang w:val="ru-RU"/>
        </w:rPr>
      </w:pPr>
      <w:r w:rsidRPr="004847D4">
        <w:rPr>
          <w:rFonts w:ascii="Calibri" w:hAnsi="Calibri" w:cs="Calibri"/>
          <w:b/>
          <w:sz w:val="20"/>
          <w:szCs w:val="20"/>
          <w:lang w:val="ru-RU"/>
        </w:rPr>
        <w:t>ТРЕБОВАНИЯ К ЗАЕМЩИКАМ / ПОРУЧИТЕЛЮ(-ЯМ)</w:t>
      </w:r>
      <w:r w:rsidRPr="004847D4">
        <w:rPr>
          <w:rFonts w:ascii="Calibri" w:hAnsi="Calibri" w:cs="Calibri"/>
          <w:b/>
          <w:sz w:val="20"/>
          <w:szCs w:val="20"/>
          <w:lang w:val="ru-RU"/>
        </w:rPr>
        <w:br/>
      </w:r>
      <w:r w:rsidRPr="004847D4">
        <w:rPr>
          <w:rFonts w:ascii="Calibri" w:hAnsi="Calibri" w:cs="Calibri"/>
          <w:i/>
          <w:sz w:val="20"/>
          <w:szCs w:val="20"/>
          <w:lang w:val="ru-RU"/>
        </w:rPr>
        <w:t>к «Условиям предоставления потребительских кредитов физическим лицам – работникам компаний, включенных в Корпоративный лист ООО</w:t>
      </w:r>
      <w:r w:rsidRPr="004847D4">
        <w:rPr>
          <w:rFonts w:ascii="Calibri" w:hAnsi="Calibri" w:cs="Calibri"/>
          <w:i/>
          <w:sz w:val="20"/>
          <w:szCs w:val="20"/>
        </w:rPr>
        <w:t> </w:t>
      </w:r>
      <w:r w:rsidRPr="004847D4">
        <w:rPr>
          <w:rFonts w:ascii="Calibri" w:hAnsi="Calibri" w:cs="Calibri"/>
          <w:i/>
          <w:sz w:val="20"/>
          <w:szCs w:val="20"/>
          <w:lang w:val="ru-RU"/>
        </w:rPr>
        <w:t>«банк</w:t>
      </w:r>
      <w:r w:rsidRPr="004847D4">
        <w:rPr>
          <w:rFonts w:ascii="Calibri" w:hAnsi="Calibri" w:cs="Calibri"/>
          <w:i/>
          <w:sz w:val="20"/>
          <w:szCs w:val="20"/>
        </w:rPr>
        <w:t> </w:t>
      </w:r>
      <w:r w:rsidRPr="004847D4">
        <w:rPr>
          <w:rFonts w:ascii="Calibri" w:hAnsi="Calibri" w:cs="Calibri"/>
          <w:i/>
          <w:sz w:val="20"/>
          <w:szCs w:val="20"/>
          <w:lang w:val="ru-RU"/>
        </w:rPr>
        <w:t>Раунд»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6"/>
      </w:tblGrid>
      <w:tr w:rsidR="004847D4" w:rsidRPr="00573E2B" w14:paraId="5D8CE84A" w14:textId="77777777" w:rsidTr="00875FC5">
        <w:trPr>
          <w:cantSplit/>
        </w:trPr>
        <w:tc>
          <w:tcPr>
            <w:tcW w:w="10204" w:type="dxa"/>
          </w:tcPr>
          <w:p w14:paraId="2750B06C" w14:textId="77777777" w:rsidR="004847D4" w:rsidRPr="004847D4" w:rsidRDefault="004847D4" w:rsidP="004847D4">
            <w:pPr>
              <w:numPr>
                <w:ilvl w:val="0"/>
                <w:numId w:val="12"/>
              </w:numPr>
              <w:tabs>
                <w:tab w:val="left" w:pos="426"/>
              </w:tabs>
              <w:spacing w:after="120"/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Наличие у Заемщика и Поручителя(-ей) (при наличии) гражданства РФ и постоянной регистрации и/или места работы (в регионе, где находится ООО</w:t>
            </w:r>
            <w:r w:rsidRPr="004847D4">
              <w:rPr>
                <w:rFonts w:ascii="Calibri" w:hAnsi="Calibri" w:cs="Calibri"/>
                <w:sz w:val="20"/>
                <w:szCs w:val="20"/>
              </w:rPr>
              <w:t> 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«банк</w:t>
            </w:r>
            <w:r w:rsidRPr="004847D4">
              <w:rPr>
                <w:rFonts w:ascii="Calibri" w:hAnsi="Calibri" w:cs="Calibri"/>
                <w:sz w:val="20"/>
                <w:szCs w:val="20"/>
              </w:rPr>
              <w:t> 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Раунд»);</w:t>
            </w:r>
          </w:p>
        </w:tc>
      </w:tr>
      <w:tr w:rsidR="004847D4" w:rsidRPr="004847D4" w14:paraId="091E57F3" w14:textId="77777777" w:rsidTr="00875FC5">
        <w:trPr>
          <w:cantSplit/>
        </w:trPr>
        <w:tc>
          <w:tcPr>
            <w:tcW w:w="10204" w:type="dxa"/>
          </w:tcPr>
          <w:p w14:paraId="01B83C8C" w14:textId="77777777" w:rsidR="004847D4" w:rsidRPr="004847D4" w:rsidRDefault="004847D4" w:rsidP="004847D4">
            <w:pPr>
              <w:numPr>
                <w:ilvl w:val="0"/>
                <w:numId w:val="12"/>
              </w:numPr>
              <w:tabs>
                <w:tab w:val="left" w:pos="426"/>
              </w:tabs>
              <w:ind w:left="0" w:firstLine="0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Возраст Заемщика и Поручителя(-ей) (при наличии) на момент предоставления кредита – не менее 21 года. Возраст на момент возврата кредита по кредитному договору должен не превышать даты наступления пенсионного возраста, в соответствии с законодательством РФ, в том числе с учетом следующего:</w:t>
            </w:r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45"/>
              <w:gridCol w:w="3445"/>
              <w:gridCol w:w="3446"/>
            </w:tblGrid>
            <w:tr w:rsidR="004847D4" w:rsidRPr="004847D4" w14:paraId="5FC5F08E" w14:textId="77777777" w:rsidTr="00875FC5">
              <w:trPr>
                <w:cantSplit/>
                <w:jc w:val="center"/>
              </w:trPr>
              <w:tc>
                <w:tcPr>
                  <w:tcW w:w="6802" w:type="dxa"/>
                  <w:gridSpan w:val="2"/>
                  <w:vAlign w:val="center"/>
                </w:tcPr>
                <w:p w14:paraId="13F77C49" w14:textId="77777777" w:rsidR="004847D4" w:rsidRPr="004847D4" w:rsidRDefault="004847D4" w:rsidP="00875FC5">
                  <w:pPr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</w:rPr>
                  </w:pPr>
                  <w:r w:rsidRPr="004847D4"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>Год рождения</w:t>
                  </w:r>
                </w:p>
              </w:tc>
              <w:tc>
                <w:tcPr>
                  <w:tcW w:w="3402" w:type="dxa"/>
                  <w:vAlign w:val="center"/>
                </w:tcPr>
                <w:p w14:paraId="1867C38E" w14:textId="77777777" w:rsidR="004847D4" w:rsidRPr="004847D4" w:rsidRDefault="004847D4" w:rsidP="00875FC5">
                  <w:pPr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</w:rPr>
                  </w:pPr>
                  <w:r w:rsidRPr="004847D4"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>Возраст выхода на пенсию</w:t>
                  </w:r>
                </w:p>
              </w:tc>
            </w:tr>
            <w:tr w:rsidR="004847D4" w:rsidRPr="004847D4" w14:paraId="3C0FA504" w14:textId="77777777" w:rsidTr="00875FC5">
              <w:trPr>
                <w:cantSplit/>
                <w:jc w:val="center"/>
              </w:trPr>
              <w:tc>
                <w:tcPr>
                  <w:tcW w:w="3401" w:type="dxa"/>
                  <w:vMerge w:val="restart"/>
                  <w:vAlign w:val="center"/>
                </w:tcPr>
                <w:p w14:paraId="47AA6CD9" w14:textId="77777777" w:rsidR="004847D4" w:rsidRPr="004847D4" w:rsidRDefault="004847D4" w:rsidP="00875FC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847D4">
                    <w:rPr>
                      <w:rFonts w:ascii="Calibri" w:hAnsi="Calibri" w:cs="Calibri"/>
                      <w:sz w:val="20"/>
                      <w:szCs w:val="20"/>
                    </w:rPr>
                    <w:t>Мужчины</w:t>
                  </w:r>
                </w:p>
              </w:tc>
              <w:tc>
                <w:tcPr>
                  <w:tcW w:w="3401" w:type="dxa"/>
                  <w:vAlign w:val="center"/>
                </w:tcPr>
                <w:p w14:paraId="701EA4EF" w14:textId="77777777" w:rsidR="004847D4" w:rsidRPr="004847D4" w:rsidRDefault="004847D4" w:rsidP="00875FC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847D4">
                    <w:rPr>
                      <w:rFonts w:ascii="Calibri" w:hAnsi="Calibri" w:cs="Calibri"/>
                      <w:sz w:val="20"/>
                      <w:szCs w:val="20"/>
                    </w:rPr>
                    <w:t>1961</w:t>
                  </w:r>
                </w:p>
              </w:tc>
              <w:tc>
                <w:tcPr>
                  <w:tcW w:w="3402" w:type="dxa"/>
                  <w:vAlign w:val="center"/>
                </w:tcPr>
                <w:p w14:paraId="62AA5870" w14:textId="77777777" w:rsidR="004847D4" w:rsidRPr="004847D4" w:rsidRDefault="004847D4" w:rsidP="00875FC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847D4">
                    <w:rPr>
                      <w:rFonts w:ascii="Calibri" w:hAnsi="Calibri" w:cs="Calibri"/>
                      <w:sz w:val="20"/>
                      <w:szCs w:val="20"/>
                    </w:rPr>
                    <w:t>63 года</w:t>
                  </w:r>
                </w:p>
              </w:tc>
            </w:tr>
            <w:tr w:rsidR="004847D4" w:rsidRPr="004847D4" w14:paraId="4C938F92" w14:textId="77777777" w:rsidTr="00875FC5">
              <w:trPr>
                <w:cantSplit/>
                <w:jc w:val="center"/>
              </w:trPr>
              <w:tc>
                <w:tcPr>
                  <w:tcW w:w="3401" w:type="dxa"/>
                  <w:vMerge/>
                  <w:vAlign w:val="center"/>
                </w:tcPr>
                <w:p w14:paraId="3F3A6C9C" w14:textId="77777777" w:rsidR="004847D4" w:rsidRPr="004847D4" w:rsidRDefault="004847D4" w:rsidP="00875FC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401" w:type="dxa"/>
                  <w:vAlign w:val="center"/>
                </w:tcPr>
                <w:p w14:paraId="3F657490" w14:textId="77777777" w:rsidR="004847D4" w:rsidRPr="004847D4" w:rsidRDefault="004847D4" w:rsidP="00875FC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847D4">
                    <w:rPr>
                      <w:rFonts w:ascii="Calibri" w:hAnsi="Calibri" w:cs="Calibri"/>
                      <w:sz w:val="20"/>
                      <w:szCs w:val="20"/>
                    </w:rPr>
                    <w:t>1962</w:t>
                  </w:r>
                </w:p>
              </w:tc>
              <w:tc>
                <w:tcPr>
                  <w:tcW w:w="3402" w:type="dxa"/>
                  <w:vAlign w:val="center"/>
                </w:tcPr>
                <w:p w14:paraId="323594A0" w14:textId="77777777" w:rsidR="004847D4" w:rsidRPr="004847D4" w:rsidRDefault="004847D4" w:rsidP="00875FC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847D4">
                    <w:rPr>
                      <w:rFonts w:ascii="Calibri" w:hAnsi="Calibri" w:cs="Calibri"/>
                      <w:sz w:val="20"/>
                      <w:szCs w:val="20"/>
                    </w:rPr>
                    <w:t>64 года</w:t>
                  </w:r>
                </w:p>
              </w:tc>
            </w:tr>
            <w:tr w:rsidR="004847D4" w:rsidRPr="004847D4" w14:paraId="42F98706" w14:textId="77777777" w:rsidTr="00875FC5">
              <w:trPr>
                <w:cantSplit/>
                <w:jc w:val="center"/>
              </w:trPr>
              <w:tc>
                <w:tcPr>
                  <w:tcW w:w="3401" w:type="dxa"/>
                  <w:vMerge/>
                  <w:vAlign w:val="center"/>
                </w:tcPr>
                <w:p w14:paraId="53F7BEE3" w14:textId="77777777" w:rsidR="004847D4" w:rsidRPr="004847D4" w:rsidRDefault="004847D4" w:rsidP="00875FC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401" w:type="dxa"/>
                  <w:vAlign w:val="center"/>
                </w:tcPr>
                <w:p w14:paraId="6262E50D" w14:textId="77777777" w:rsidR="004847D4" w:rsidRPr="004847D4" w:rsidRDefault="004847D4" w:rsidP="00875FC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847D4">
                    <w:rPr>
                      <w:rFonts w:ascii="Calibri" w:hAnsi="Calibri" w:cs="Calibri"/>
                      <w:sz w:val="20"/>
                      <w:szCs w:val="20"/>
                    </w:rPr>
                    <w:t>Начиная с 1963</w:t>
                  </w:r>
                </w:p>
              </w:tc>
              <w:tc>
                <w:tcPr>
                  <w:tcW w:w="3402" w:type="dxa"/>
                  <w:vAlign w:val="center"/>
                </w:tcPr>
                <w:p w14:paraId="06FA14B8" w14:textId="77777777" w:rsidR="004847D4" w:rsidRPr="004847D4" w:rsidRDefault="004847D4" w:rsidP="00875FC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847D4">
                    <w:rPr>
                      <w:rFonts w:ascii="Calibri" w:hAnsi="Calibri" w:cs="Calibri"/>
                      <w:sz w:val="20"/>
                      <w:szCs w:val="20"/>
                    </w:rPr>
                    <w:t>65 лет</w:t>
                  </w:r>
                </w:p>
              </w:tc>
            </w:tr>
            <w:tr w:rsidR="004847D4" w:rsidRPr="004847D4" w14:paraId="3453155B" w14:textId="77777777" w:rsidTr="00875FC5">
              <w:trPr>
                <w:cantSplit/>
                <w:jc w:val="center"/>
              </w:trPr>
              <w:tc>
                <w:tcPr>
                  <w:tcW w:w="3401" w:type="dxa"/>
                  <w:vMerge w:val="restart"/>
                  <w:vAlign w:val="center"/>
                </w:tcPr>
                <w:p w14:paraId="79BDC326" w14:textId="77777777" w:rsidR="004847D4" w:rsidRPr="004847D4" w:rsidRDefault="004847D4" w:rsidP="00875FC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847D4">
                    <w:rPr>
                      <w:rFonts w:ascii="Calibri" w:hAnsi="Calibri" w:cs="Calibri"/>
                      <w:sz w:val="20"/>
                      <w:szCs w:val="20"/>
                    </w:rPr>
                    <w:t>Женщины</w:t>
                  </w:r>
                </w:p>
              </w:tc>
              <w:tc>
                <w:tcPr>
                  <w:tcW w:w="3401" w:type="dxa"/>
                  <w:vAlign w:val="center"/>
                </w:tcPr>
                <w:p w14:paraId="7FF47E10" w14:textId="77777777" w:rsidR="004847D4" w:rsidRPr="004847D4" w:rsidRDefault="004847D4" w:rsidP="00875FC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847D4">
                    <w:rPr>
                      <w:rFonts w:ascii="Calibri" w:hAnsi="Calibri" w:cs="Calibri"/>
                      <w:sz w:val="20"/>
                      <w:szCs w:val="20"/>
                    </w:rPr>
                    <w:t>1966</w:t>
                  </w:r>
                </w:p>
              </w:tc>
              <w:tc>
                <w:tcPr>
                  <w:tcW w:w="3402" w:type="dxa"/>
                  <w:vAlign w:val="center"/>
                </w:tcPr>
                <w:p w14:paraId="6195365A" w14:textId="77777777" w:rsidR="004847D4" w:rsidRPr="004847D4" w:rsidRDefault="004847D4" w:rsidP="00875FC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847D4">
                    <w:rPr>
                      <w:rFonts w:ascii="Calibri" w:hAnsi="Calibri" w:cs="Calibri"/>
                      <w:sz w:val="20"/>
                      <w:szCs w:val="20"/>
                    </w:rPr>
                    <w:t>58 лет</w:t>
                  </w:r>
                </w:p>
              </w:tc>
            </w:tr>
            <w:tr w:rsidR="004847D4" w:rsidRPr="004847D4" w14:paraId="3D446D1D" w14:textId="77777777" w:rsidTr="00875FC5">
              <w:trPr>
                <w:cantSplit/>
                <w:jc w:val="center"/>
              </w:trPr>
              <w:tc>
                <w:tcPr>
                  <w:tcW w:w="3401" w:type="dxa"/>
                  <w:vMerge/>
                  <w:vAlign w:val="center"/>
                </w:tcPr>
                <w:p w14:paraId="726704CB" w14:textId="77777777" w:rsidR="004847D4" w:rsidRPr="004847D4" w:rsidRDefault="004847D4" w:rsidP="00875FC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401" w:type="dxa"/>
                  <w:vAlign w:val="center"/>
                </w:tcPr>
                <w:p w14:paraId="752FDD8C" w14:textId="77777777" w:rsidR="004847D4" w:rsidRPr="004847D4" w:rsidRDefault="004847D4" w:rsidP="00875FC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847D4">
                    <w:rPr>
                      <w:rFonts w:ascii="Calibri" w:hAnsi="Calibri" w:cs="Calibri"/>
                      <w:sz w:val="20"/>
                      <w:szCs w:val="20"/>
                    </w:rPr>
                    <w:t>1967</w:t>
                  </w:r>
                </w:p>
              </w:tc>
              <w:tc>
                <w:tcPr>
                  <w:tcW w:w="3402" w:type="dxa"/>
                  <w:vAlign w:val="center"/>
                </w:tcPr>
                <w:p w14:paraId="4853432A" w14:textId="77777777" w:rsidR="004847D4" w:rsidRPr="004847D4" w:rsidRDefault="004847D4" w:rsidP="00875FC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847D4">
                    <w:rPr>
                      <w:rFonts w:ascii="Calibri" w:hAnsi="Calibri" w:cs="Calibri"/>
                      <w:sz w:val="20"/>
                      <w:szCs w:val="20"/>
                    </w:rPr>
                    <w:t>59 лет</w:t>
                  </w:r>
                </w:p>
              </w:tc>
            </w:tr>
            <w:tr w:rsidR="004847D4" w:rsidRPr="004847D4" w14:paraId="6D236C4E" w14:textId="77777777" w:rsidTr="00875FC5">
              <w:trPr>
                <w:cantSplit/>
                <w:jc w:val="center"/>
              </w:trPr>
              <w:tc>
                <w:tcPr>
                  <w:tcW w:w="3401" w:type="dxa"/>
                  <w:vMerge/>
                  <w:vAlign w:val="center"/>
                </w:tcPr>
                <w:p w14:paraId="051AB69F" w14:textId="77777777" w:rsidR="004847D4" w:rsidRPr="004847D4" w:rsidRDefault="004847D4" w:rsidP="00875FC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401" w:type="dxa"/>
                  <w:vAlign w:val="center"/>
                </w:tcPr>
                <w:p w14:paraId="6CDCB75E" w14:textId="77777777" w:rsidR="004847D4" w:rsidRPr="004847D4" w:rsidRDefault="004847D4" w:rsidP="00875FC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847D4">
                    <w:rPr>
                      <w:rFonts w:ascii="Calibri" w:hAnsi="Calibri" w:cs="Calibri"/>
                      <w:sz w:val="20"/>
                      <w:szCs w:val="20"/>
                    </w:rPr>
                    <w:t>Начиная с 1968</w:t>
                  </w:r>
                </w:p>
              </w:tc>
              <w:tc>
                <w:tcPr>
                  <w:tcW w:w="3402" w:type="dxa"/>
                  <w:vAlign w:val="center"/>
                </w:tcPr>
                <w:p w14:paraId="6A738788" w14:textId="77777777" w:rsidR="004847D4" w:rsidRPr="004847D4" w:rsidRDefault="004847D4" w:rsidP="00875FC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847D4">
                    <w:rPr>
                      <w:rFonts w:ascii="Calibri" w:hAnsi="Calibri" w:cs="Calibri"/>
                      <w:sz w:val="20"/>
                      <w:szCs w:val="20"/>
                    </w:rPr>
                    <w:t>60 лет</w:t>
                  </w:r>
                </w:p>
              </w:tc>
            </w:tr>
          </w:tbl>
          <w:p w14:paraId="02FEEEDD" w14:textId="77777777" w:rsidR="004847D4" w:rsidRPr="004847D4" w:rsidRDefault="004847D4" w:rsidP="00875FC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847D4" w:rsidRPr="00573E2B" w14:paraId="3E7C4B5B" w14:textId="77777777" w:rsidTr="00875FC5">
        <w:trPr>
          <w:cantSplit/>
        </w:trPr>
        <w:tc>
          <w:tcPr>
            <w:tcW w:w="10204" w:type="dxa"/>
          </w:tcPr>
          <w:p w14:paraId="6C20B994" w14:textId="77777777" w:rsidR="004847D4" w:rsidRPr="004847D4" w:rsidRDefault="004847D4" w:rsidP="004847D4">
            <w:pPr>
              <w:numPr>
                <w:ilvl w:val="0"/>
                <w:numId w:val="12"/>
              </w:numPr>
              <w:tabs>
                <w:tab w:val="left" w:pos="426"/>
              </w:tabs>
              <w:spacing w:before="120" w:after="120"/>
              <w:ind w:left="0" w:firstLine="0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Заемщик и Поручитель(-и) (при наличии) мужского пола в возрасте до 27 лет должен иметь военный билет;</w:t>
            </w:r>
          </w:p>
        </w:tc>
      </w:tr>
      <w:tr w:rsidR="004847D4" w:rsidRPr="00573E2B" w14:paraId="5751C957" w14:textId="77777777" w:rsidTr="00875FC5">
        <w:trPr>
          <w:cantSplit/>
        </w:trPr>
        <w:tc>
          <w:tcPr>
            <w:tcW w:w="10204" w:type="dxa"/>
          </w:tcPr>
          <w:p w14:paraId="4163C2A4" w14:textId="77777777" w:rsidR="004847D4" w:rsidRPr="004847D4" w:rsidRDefault="004847D4" w:rsidP="004847D4">
            <w:pPr>
              <w:numPr>
                <w:ilvl w:val="0"/>
                <w:numId w:val="12"/>
              </w:numPr>
              <w:tabs>
                <w:tab w:val="left" w:pos="426"/>
              </w:tabs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Для Заемщика и Поручителя(-ей) (при наличии), являющихся работниками компаний, включенных в Корпоративный лист ООО</w:t>
            </w:r>
            <w:r w:rsidRPr="004847D4">
              <w:rPr>
                <w:rFonts w:ascii="Calibri" w:hAnsi="Calibri" w:cs="Calibri"/>
                <w:sz w:val="20"/>
                <w:szCs w:val="20"/>
              </w:rPr>
              <w:t> 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«банк</w:t>
            </w:r>
            <w:r w:rsidRPr="004847D4">
              <w:rPr>
                <w:rFonts w:ascii="Calibri" w:hAnsi="Calibri" w:cs="Calibri"/>
                <w:sz w:val="20"/>
                <w:szCs w:val="20"/>
              </w:rPr>
              <w:t> 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Раунд» для кредитов сроком: </w:t>
            </w:r>
          </w:p>
          <w:p w14:paraId="2B2EEC97" w14:textId="77777777" w:rsidR="004847D4" w:rsidRPr="004847D4" w:rsidRDefault="004847D4" w:rsidP="004847D4">
            <w:pPr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до 36 месяцев: общий стаж работы – не менее 24 месяцев, непрерывный трудовой стаж в компаниях, включенных в Корпоративный лист ООО «банк Раунд», не менее 6 месяцев;</w:t>
            </w:r>
          </w:p>
          <w:p w14:paraId="42371C9F" w14:textId="77777777" w:rsidR="004847D4" w:rsidRPr="004847D4" w:rsidRDefault="004847D4" w:rsidP="004847D4">
            <w:pPr>
              <w:numPr>
                <w:ilvl w:val="0"/>
                <w:numId w:val="5"/>
              </w:numPr>
              <w:tabs>
                <w:tab w:val="left" w:pos="426"/>
              </w:tabs>
              <w:spacing w:after="120"/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свыше 36 месяцев: общий стаж работы – не менее 36 месяцев, непрерывный трудовой стаж в компаниях, включенных в Корпоративный лист ООО «банк Раунд», не менее 36 месяцев </w:t>
            </w:r>
            <w:r w:rsidRPr="004847D4"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  <w:t>(допускается перерыв не более 10 календарных дней);</w:t>
            </w:r>
          </w:p>
        </w:tc>
      </w:tr>
      <w:tr w:rsidR="004847D4" w:rsidRPr="00573E2B" w14:paraId="34F55684" w14:textId="77777777" w:rsidTr="00875FC5">
        <w:tc>
          <w:tcPr>
            <w:tcW w:w="10204" w:type="dxa"/>
          </w:tcPr>
          <w:p w14:paraId="77A5F6AE" w14:textId="77777777" w:rsidR="004847D4" w:rsidRPr="004847D4" w:rsidRDefault="004847D4" w:rsidP="004847D4">
            <w:pPr>
              <w:numPr>
                <w:ilvl w:val="0"/>
                <w:numId w:val="12"/>
              </w:numPr>
              <w:tabs>
                <w:tab w:val="left" w:pos="426"/>
              </w:tabs>
              <w:spacing w:after="120"/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Финансовое положение Заемщика в соответствии с внутренними нормативными документами ООО</w:t>
            </w:r>
            <w:r w:rsidRPr="004847D4">
              <w:rPr>
                <w:rFonts w:ascii="Calibri" w:hAnsi="Calibri" w:cs="Calibri"/>
                <w:sz w:val="20"/>
                <w:szCs w:val="20"/>
              </w:rPr>
              <w:t> 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«банк</w:t>
            </w:r>
            <w:r w:rsidRPr="004847D4">
              <w:rPr>
                <w:rFonts w:ascii="Calibri" w:hAnsi="Calibri" w:cs="Calibri"/>
                <w:sz w:val="20"/>
                <w:szCs w:val="20"/>
              </w:rPr>
              <w:t> 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Раунд» не может быть оценено хуже, чем «Хорошее»;</w:t>
            </w:r>
          </w:p>
        </w:tc>
      </w:tr>
      <w:tr w:rsidR="004847D4" w:rsidRPr="00573E2B" w14:paraId="1C83F8BA" w14:textId="77777777" w:rsidTr="00875FC5">
        <w:trPr>
          <w:cantSplit/>
        </w:trPr>
        <w:tc>
          <w:tcPr>
            <w:tcW w:w="10204" w:type="dxa"/>
          </w:tcPr>
          <w:p w14:paraId="4304CF9C" w14:textId="77777777" w:rsidR="004847D4" w:rsidRPr="004847D4" w:rsidRDefault="004847D4" w:rsidP="004847D4">
            <w:pPr>
              <w:numPr>
                <w:ilvl w:val="0"/>
                <w:numId w:val="12"/>
              </w:numPr>
              <w:tabs>
                <w:tab w:val="left" w:pos="426"/>
              </w:tabs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Доходы Заемщика и Поручителя(-ей) (при наличии) подтверждаются справками о доходах и суммах налога физического лица по форме 2-НДФЛ с учетом следующего:</w:t>
            </w:r>
          </w:p>
          <w:p w14:paraId="2A9D5C5B" w14:textId="77777777" w:rsidR="004847D4" w:rsidRPr="004847D4" w:rsidRDefault="004847D4" w:rsidP="004847D4">
            <w:pPr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Справка о доходах и суммах налога физического лица по форме 2-НДФЛ с текущего места работы предоставляется за период с начала текущего календарного года. Если указанная справка не содержит информацию о доходах за последние 12 месяцев, дополнительно предоставляется справка о доходах и суммах налога физического лица по форме 2-НДФЛ с текущего места работы за предшествующий календарный год;</w:t>
            </w:r>
          </w:p>
          <w:p w14:paraId="71ECC9E0" w14:textId="77777777" w:rsidR="004847D4" w:rsidRPr="004847D4" w:rsidRDefault="004847D4" w:rsidP="004847D4">
            <w:pPr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В случае трудоустройства Заемщика и(или) Поручителя (при наличии) на текущем месте работы менее 12 месяцев справка о доходах и суммах налога физического лица по форме 2-НДФЛ предоставляется за период его фактической работы;</w:t>
            </w:r>
          </w:p>
          <w:p w14:paraId="240986C5" w14:textId="77777777" w:rsidR="004847D4" w:rsidRPr="004847D4" w:rsidRDefault="004847D4" w:rsidP="004847D4">
            <w:pPr>
              <w:numPr>
                <w:ilvl w:val="0"/>
                <w:numId w:val="5"/>
              </w:numPr>
              <w:tabs>
                <w:tab w:val="left" w:pos="426"/>
              </w:tabs>
              <w:spacing w:after="120"/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Срок действия справки о доходах и суммах налога физического лица по форме 2-НДФЛ – 30 календарных дней с даты ее оформления;</w:t>
            </w:r>
          </w:p>
        </w:tc>
      </w:tr>
      <w:tr w:rsidR="004847D4" w:rsidRPr="00573E2B" w14:paraId="5C16B1B5" w14:textId="77777777" w:rsidTr="00875FC5">
        <w:trPr>
          <w:cantSplit/>
        </w:trPr>
        <w:tc>
          <w:tcPr>
            <w:tcW w:w="10204" w:type="dxa"/>
          </w:tcPr>
          <w:p w14:paraId="0DE9C427" w14:textId="77777777" w:rsidR="004847D4" w:rsidRPr="004847D4" w:rsidRDefault="004847D4" w:rsidP="004847D4">
            <w:pPr>
              <w:numPr>
                <w:ilvl w:val="0"/>
                <w:numId w:val="12"/>
              </w:numPr>
              <w:tabs>
                <w:tab w:val="left" w:pos="426"/>
              </w:tabs>
              <w:spacing w:after="120"/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4847D4">
              <w:rPr>
                <w:rFonts w:ascii="Calibri" w:eastAsia="Calibri" w:hAnsi="Calibri" w:cs="Calibri"/>
                <w:sz w:val="20"/>
                <w:szCs w:val="20"/>
                <w:lang w:val="ru-RU"/>
              </w:rPr>
              <w:t xml:space="preserve">Отсутствие у 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Заемщика и Поручителя(-ей) (при наличии) </w:t>
            </w:r>
            <w:r w:rsidRPr="004847D4">
              <w:rPr>
                <w:rFonts w:ascii="Calibri" w:eastAsia="Calibri" w:hAnsi="Calibri" w:cs="Calibri"/>
                <w:sz w:val="20"/>
                <w:szCs w:val="20"/>
                <w:lang w:val="ru-RU"/>
              </w:rPr>
              <w:t>текущей просроченной задолженности по основному долгу и (или) процентам;</w:t>
            </w:r>
          </w:p>
        </w:tc>
      </w:tr>
      <w:tr w:rsidR="004847D4" w:rsidRPr="004847D4" w14:paraId="051FE6C4" w14:textId="77777777" w:rsidTr="00875FC5">
        <w:tc>
          <w:tcPr>
            <w:tcW w:w="10204" w:type="dxa"/>
          </w:tcPr>
          <w:p w14:paraId="6DAC46AA" w14:textId="77777777" w:rsidR="004847D4" w:rsidRPr="004847D4" w:rsidRDefault="004847D4" w:rsidP="004847D4">
            <w:pPr>
              <w:numPr>
                <w:ilvl w:val="0"/>
                <w:numId w:val="12"/>
              </w:numPr>
              <w:tabs>
                <w:tab w:val="left" w:pos="426"/>
              </w:tabs>
              <w:spacing w:after="120"/>
              <w:ind w:left="0" w:firstLine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Отсутствие </w:t>
            </w:r>
            <w:r w:rsidRPr="004847D4">
              <w:rPr>
                <w:rFonts w:ascii="Calibri" w:eastAsia="Calibri" w:hAnsi="Calibri" w:cs="Calibri"/>
                <w:sz w:val="20"/>
                <w:szCs w:val="20"/>
                <w:lang w:val="ru-RU"/>
              </w:rPr>
              <w:t xml:space="preserve">случая (случаев) просроченных платежей по основному долгу и (или) процентам в течение 365 календарных дней продолжительностью </w:t>
            </w:r>
            <w:r w:rsidRPr="004847D4">
              <w:rPr>
                <w:rFonts w:ascii="Calibri" w:eastAsia="Calibri" w:hAnsi="Calibri" w:cs="Calibri"/>
                <w:sz w:val="20"/>
                <w:szCs w:val="20"/>
              </w:rPr>
              <w:t>(общей продолжительностью) свыше 30 календарных дней;</w:t>
            </w:r>
          </w:p>
        </w:tc>
      </w:tr>
      <w:tr w:rsidR="004847D4" w:rsidRPr="00573E2B" w14:paraId="64488CA4" w14:textId="77777777" w:rsidTr="00875FC5">
        <w:tc>
          <w:tcPr>
            <w:tcW w:w="10204" w:type="dxa"/>
          </w:tcPr>
          <w:p w14:paraId="33E49C2F" w14:textId="77777777" w:rsidR="004847D4" w:rsidRPr="004847D4" w:rsidRDefault="004847D4" w:rsidP="004847D4">
            <w:pPr>
              <w:numPr>
                <w:ilvl w:val="0"/>
                <w:numId w:val="12"/>
              </w:numPr>
              <w:tabs>
                <w:tab w:val="left" w:pos="426"/>
              </w:tabs>
              <w:spacing w:after="120"/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Наличие на дату оформления кредита банковского счета Заемщика, открытого в ООО</w:t>
            </w:r>
            <w:r w:rsidRPr="004847D4">
              <w:rPr>
                <w:rFonts w:ascii="Calibri" w:hAnsi="Calibri" w:cs="Calibri"/>
                <w:sz w:val="20"/>
                <w:szCs w:val="20"/>
              </w:rPr>
              <w:t> 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«банк</w:t>
            </w:r>
            <w:r w:rsidRPr="004847D4">
              <w:rPr>
                <w:rFonts w:ascii="Calibri" w:hAnsi="Calibri" w:cs="Calibri"/>
                <w:sz w:val="20"/>
                <w:szCs w:val="20"/>
              </w:rPr>
              <w:t> 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Раунд», либо оформленного Заемщиком соглашения (заявления) об открытии банковского счета в ООО</w:t>
            </w:r>
            <w:r w:rsidRPr="004847D4">
              <w:rPr>
                <w:rFonts w:ascii="Calibri" w:hAnsi="Calibri" w:cs="Calibri"/>
                <w:sz w:val="20"/>
                <w:szCs w:val="20"/>
              </w:rPr>
              <w:t> 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«банк</w:t>
            </w:r>
            <w:r w:rsidRPr="004847D4">
              <w:rPr>
                <w:rFonts w:ascii="Calibri" w:hAnsi="Calibri" w:cs="Calibri"/>
                <w:sz w:val="20"/>
                <w:szCs w:val="20"/>
              </w:rPr>
              <w:t> 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Раунд»;</w:t>
            </w:r>
          </w:p>
        </w:tc>
      </w:tr>
      <w:tr w:rsidR="004847D4" w:rsidRPr="00573E2B" w14:paraId="493D0FF8" w14:textId="77777777" w:rsidTr="00875FC5">
        <w:tc>
          <w:tcPr>
            <w:tcW w:w="10204" w:type="dxa"/>
          </w:tcPr>
          <w:p w14:paraId="4E485A0D" w14:textId="77777777" w:rsidR="004847D4" w:rsidRPr="004847D4" w:rsidRDefault="004847D4" w:rsidP="004847D4">
            <w:pPr>
              <w:numPr>
                <w:ilvl w:val="0"/>
                <w:numId w:val="12"/>
              </w:numPr>
              <w:tabs>
                <w:tab w:val="left" w:pos="426"/>
              </w:tabs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У ООО</w:t>
            </w:r>
            <w:r w:rsidRPr="004847D4">
              <w:rPr>
                <w:rFonts w:ascii="Calibri" w:hAnsi="Calibri" w:cs="Calibri"/>
                <w:sz w:val="20"/>
                <w:szCs w:val="20"/>
              </w:rPr>
              <w:t> 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«банк</w:t>
            </w:r>
            <w:r w:rsidRPr="004847D4">
              <w:rPr>
                <w:rFonts w:ascii="Calibri" w:hAnsi="Calibri" w:cs="Calibri"/>
                <w:sz w:val="20"/>
                <w:szCs w:val="20"/>
              </w:rPr>
              <w:t> 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Раунд» отсутствует любая негативная информация в отношении Заемщика и Поручителя(-ей) (при наличии), к которой относится (включая, но не ограничиваясь):</w:t>
            </w:r>
          </w:p>
          <w:p w14:paraId="48B382D5" w14:textId="77777777" w:rsidR="004847D4" w:rsidRPr="004847D4" w:rsidRDefault="004847D4" w:rsidP="004847D4">
            <w:pPr>
              <w:numPr>
                <w:ilvl w:val="0"/>
                <w:numId w:val="4"/>
              </w:numPr>
              <w:tabs>
                <w:tab w:val="left" w:pos="426"/>
              </w:tabs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негативная информация, полученная от организаций и учреждений о кредитной истории;</w:t>
            </w:r>
          </w:p>
          <w:p w14:paraId="29AF049D" w14:textId="77777777" w:rsidR="004847D4" w:rsidRPr="004847D4" w:rsidRDefault="004847D4" w:rsidP="004847D4">
            <w:pPr>
              <w:numPr>
                <w:ilvl w:val="0"/>
                <w:numId w:val="4"/>
              </w:numPr>
              <w:tabs>
                <w:tab w:val="left" w:pos="426"/>
              </w:tabs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непредставление информации и(или) предоставление в ООО</w:t>
            </w:r>
            <w:r w:rsidRPr="004847D4">
              <w:rPr>
                <w:rFonts w:ascii="Calibri" w:hAnsi="Calibri" w:cs="Calibri"/>
                <w:sz w:val="20"/>
                <w:szCs w:val="20"/>
              </w:rPr>
              <w:t> 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«банк</w:t>
            </w:r>
            <w:r w:rsidRPr="004847D4">
              <w:rPr>
                <w:rFonts w:ascii="Calibri" w:hAnsi="Calibri" w:cs="Calibri"/>
                <w:sz w:val="20"/>
                <w:szCs w:val="20"/>
              </w:rPr>
              <w:t> 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Раунд» недостоверной информации, в том числе об уже имеющихся кредитах / займах;</w:t>
            </w:r>
          </w:p>
          <w:p w14:paraId="3A50CFB4" w14:textId="77777777" w:rsidR="004847D4" w:rsidRPr="004847D4" w:rsidRDefault="004847D4" w:rsidP="004847D4">
            <w:pPr>
              <w:numPr>
                <w:ilvl w:val="0"/>
                <w:numId w:val="4"/>
              </w:numPr>
              <w:tabs>
                <w:tab w:val="left" w:pos="426"/>
              </w:tabs>
              <w:spacing w:after="120"/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наличия сформированного в Едином реестре сведений о гражданах, подлежащих первоначальной постановке на воинский учет, гражданах, состоящих на воинском учете, а также о гражданах, не состоящих, но обязанных состоять на воинском учете, решения о принятии временных мер, направленных на обеспечение явки по повестке военного комиссариата.</w:t>
            </w:r>
          </w:p>
        </w:tc>
      </w:tr>
      <w:tr w:rsidR="004847D4" w:rsidRPr="00573E2B" w14:paraId="311EC5FC" w14:textId="77777777" w:rsidTr="00875FC5">
        <w:tc>
          <w:tcPr>
            <w:tcW w:w="10204" w:type="dxa"/>
          </w:tcPr>
          <w:p w14:paraId="469A864B" w14:textId="77777777" w:rsidR="004847D4" w:rsidRPr="004847D4" w:rsidRDefault="004847D4" w:rsidP="004847D4">
            <w:pPr>
              <w:numPr>
                <w:ilvl w:val="0"/>
                <w:numId w:val="12"/>
              </w:numPr>
              <w:tabs>
                <w:tab w:val="left" w:pos="426"/>
              </w:tabs>
              <w:spacing w:after="120"/>
              <w:ind w:left="0" w:firstLine="0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Наличие на дату оформления кредита заявления Заемщика на списание без дополнительного распоряжения Заемщика (заранее данный акцепт) средств с банковского счета Заемщика, открытого в ООО «банк Раунд», в целях исполнения обязательств Заемщика по кредитному договору;</w:t>
            </w:r>
          </w:p>
        </w:tc>
      </w:tr>
      <w:tr w:rsidR="004847D4" w:rsidRPr="00573E2B" w14:paraId="43357FD6" w14:textId="77777777" w:rsidTr="00875FC5">
        <w:trPr>
          <w:cantSplit/>
        </w:trPr>
        <w:tc>
          <w:tcPr>
            <w:tcW w:w="10204" w:type="dxa"/>
          </w:tcPr>
          <w:p w14:paraId="049E2D1E" w14:textId="77777777" w:rsidR="004847D4" w:rsidRPr="004847D4" w:rsidRDefault="004847D4" w:rsidP="004847D4">
            <w:pPr>
              <w:numPr>
                <w:ilvl w:val="0"/>
                <w:numId w:val="12"/>
              </w:numPr>
              <w:tabs>
                <w:tab w:val="left" w:pos="426"/>
              </w:tabs>
              <w:spacing w:after="120"/>
              <w:ind w:left="0" w:firstLine="0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Наличие на дату оформления кредита согласия Заемщика/Поручителя(-ей) (при наличии) на обработку персональных данных и на обращение ООО «банк Раунд» в бюро кредитных историй для запроса кредитной истории Заемщика/Поручителя(-ей) (при наличии);</w:t>
            </w:r>
          </w:p>
        </w:tc>
      </w:tr>
      <w:tr w:rsidR="004847D4" w:rsidRPr="00573E2B" w14:paraId="29092817" w14:textId="77777777" w:rsidTr="00875FC5">
        <w:trPr>
          <w:cantSplit/>
        </w:trPr>
        <w:tc>
          <w:tcPr>
            <w:tcW w:w="10204" w:type="dxa"/>
          </w:tcPr>
          <w:p w14:paraId="76760776" w14:textId="77777777" w:rsidR="004847D4" w:rsidRPr="004847D4" w:rsidRDefault="004847D4" w:rsidP="004847D4">
            <w:pPr>
              <w:numPr>
                <w:ilvl w:val="0"/>
                <w:numId w:val="12"/>
              </w:numPr>
              <w:tabs>
                <w:tab w:val="left" w:pos="426"/>
              </w:tabs>
              <w:spacing w:after="120"/>
              <w:ind w:left="0" w:firstLine="0"/>
              <w:contextualSpacing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Указанные в п.п.</w:t>
            </w:r>
            <w:r w:rsidRPr="004847D4">
              <w:rPr>
                <w:rFonts w:ascii="Calibri" w:hAnsi="Calibri" w:cs="Calibri"/>
                <w:sz w:val="20"/>
                <w:szCs w:val="20"/>
              </w:rPr>
              <w:t> 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11 – 12 настоящих требований документы должны быть оформлены по форме ООО</w:t>
            </w:r>
            <w:r w:rsidRPr="004847D4">
              <w:rPr>
                <w:rFonts w:ascii="Calibri" w:hAnsi="Calibri" w:cs="Calibri"/>
                <w:sz w:val="20"/>
                <w:szCs w:val="20"/>
              </w:rPr>
              <w:t> 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«банк</w:t>
            </w:r>
            <w:r w:rsidRPr="004847D4">
              <w:rPr>
                <w:rFonts w:ascii="Calibri" w:hAnsi="Calibri" w:cs="Calibri"/>
                <w:sz w:val="20"/>
                <w:szCs w:val="20"/>
              </w:rPr>
              <w:t> 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Раунд».</w:t>
            </w:r>
          </w:p>
        </w:tc>
      </w:tr>
    </w:tbl>
    <w:p w14:paraId="5F53B553" w14:textId="77777777" w:rsidR="004847D4" w:rsidRPr="004847D4" w:rsidRDefault="004847D4" w:rsidP="004847D4">
      <w:pPr>
        <w:tabs>
          <w:tab w:val="left" w:pos="570"/>
        </w:tabs>
        <w:spacing w:before="120"/>
        <w:rPr>
          <w:rFonts w:ascii="Calibri" w:hAnsi="Calibri" w:cs="Calibri"/>
          <w:sz w:val="20"/>
          <w:szCs w:val="20"/>
          <w:lang w:val="ru-RU"/>
        </w:rPr>
      </w:pPr>
      <w:r w:rsidRPr="004847D4">
        <w:rPr>
          <w:rFonts w:ascii="Calibri" w:eastAsia="Calibri" w:hAnsi="Calibri" w:cs="Calibri"/>
          <w:sz w:val="20"/>
          <w:szCs w:val="20"/>
          <w:lang w:val="ru-RU"/>
        </w:rPr>
        <w:t>Заемщик</w:t>
      </w:r>
      <w:r w:rsidRPr="004847D4">
        <w:rPr>
          <w:rFonts w:ascii="Calibri" w:hAnsi="Calibri" w:cs="Calibri"/>
          <w:sz w:val="20"/>
          <w:szCs w:val="20"/>
          <w:lang w:val="ru-RU"/>
        </w:rPr>
        <w:t xml:space="preserve"> в целях минимизации процентной ставки по кредиту и увеличения вероятности одобрения кредитной заявки может предоставлять иные документы, запрошенные ООО</w:t>
      </w:r>
      <w:r w:rsidRPr="004847D4">
        <w:rPr>
          <w:rFonts w:ascii="Calibri" w:hAnsi="Calibri" w:cs="Calibri"/>
          <w:sz w:val="20"/>
          <w:szCs w:val="20"/>
        </w:rPr>
        <w:t> </w:t>
      </w:r>
      <w:r w:rsidRPr="004847D4">
        <w:rPr>
          <w:rFonts w:ascii="Calibri" w:hAnsi="Calibri" w:cs="Calibri"/>
          <w:sz w:val="20"/>
          <w:szCs w:val="20"/>
          <w:lang w:val="ru-RU"/>
        </w:rPr>
        <w:t>«банк</w:t>
      </w:r>
      <w:r w:rsidRPr="004847D4">
        <w:rPr>
          <w:rFonts w:ascii="Calibri" w:hAnsi="Calibri" w:cs="Calibri"/>
          <w:sz w:val="20"/>
          <w:szCs w:val="20"/>
        </w:rPr>
        <w:t> </w:t>
      </w:r>
      <w:r w:rsidRPr="004847D4">
        <w:rPr>
          <w:rFonts w:ascii="Calibri" w:hAnsi="Calibri" w:cs="Calibri"/>
          <w:sz w:val="20"/>
          <w:szCs w:val="20"/>
          <w:lang w:val="ru-RU"/>
        </w:rPr>
        <w:t>Раунд».</w:t>
      </w:r>
    </w:p>
    <w:p w14:paraId="2960091F" w14:textId="77777777" w:rsidR="004847D4" w:rsidRPr="004847D4" w:rsidRDefault="004847D4" w:rsidP="004847D4">
      <w:pPr>
        <w:rPr>
          <w:rFonts w:ascii="Calibri" w:hAnsi="Calibri" w:cs="Calibri"/>
          <w:bCs/>
          <w:sz w:val="20"/>
          <w:szCs w:val="20"/>
          <w:lang w:val="ru-RU"/>
        </w:rPr>
      </w:pPr>
      <w:r w:rsidRPr="004847D4">
        <w:rPr>
          <w:rFonts w:ascii="Calibri" w:hAnsi="Calibri" w:cs="Calibri"/>
          <w:bCs/>
          <w:sz w:val="20"/>
          <w:szCs w:val="20"/>
          <w:lang w:val="ru-RU"/>
        </w:rPr>
        <w:br w:type="page"/>
      </w:r>
    </w:p>
    <w:p w14:paraId="644AA72D" w14:textId="77777777" w:rsidR="004847D4" w:rsidRPr="004847D4" w:rsidRDefault="004847D4" w:rsidP="004847D4">
      <w:pPr>
        <w:spacing w:after="600"/>
        <w:jc w:val="right"/>
        <w:rPr>
          <w:rFonts w:ascii="Calibri" w:hAnsi="Calibri" w:cs="Calibri"/>
          <w:sz w:val="20"/>
          <w:szCs w:val="20"/>
          <w:lang w:val="ru-RU"/>
        </w:rPr>
      </w:pPr>
      <w:r w:rsidRPr="004847D4">
        <w:rPr>
          <w:rFonts w:ascii="Calibri" w:hAnsi="Calibri" w:cs="Calibri"/>
          <w:b/>
          <w:sz w:val="20"/>
          <w:szCs w:val="20"/>
          <w:lang w:val="ru-RU"/>
        </w:rPr>
        <w:t>Приложение №3</w:t>
      </w:r>
      <w:r w:rsidRPr="004847D4">
        <w:rPr>
          <w:rFonts w:ascii="Calibri" w:hAnsi="Calibri" w:cs="Calibri"/>
          <w:sz w:val="20"/>
          <w:szCs w:val="20"/>
          <w:lang w:val="ru-RU"/>
        </w:rPr>
        <w:br/>
        <w:t>к «Условиям предоставления потребительских</w:t>
      </w:r>
      <w:r w:rsidRPr="004847D4">
        <w:rPr>
          <w:rFonts w:ascii="Calibri" w:hAnsi="Calibri" w:cs="Calibri"/>
          <w:sz w:val="20"/>
          <w:szCs w:val="20"/>
          <w:lang w:val="ru-RU"/>
        </w:rPr>
        <w:br/>
        <w:t>кредитов физическим лицам – работникам компаний,</w:t>
      </w:r>
      <w:r w:rsidRPr="004847D4">
        <w:rPr>
          <w:rFonts w:ascii="Calibri" w:hAnsi="Calibri" w:cs="Calibri"/>
          <w:sz w:val="20"/>
          <w:szCs w:val="20"/>
          <w:lang w:val="ru-RU"/>
        </w:rPr>
        <w:br/>
        <w:t>включенных в Корпоративный лист ООО</w:t>
      </w:r>
      <w:r w:rsidRPr="004847D4">
        <w:rPr>
          <w:rFonts w:ascii="Calibri" w:hAnsi="Calibri" w:cs="Calibri"/>
          <w:sz w:val="20"/>
          <w:szCs w:val="20"/>
        </w:rPr>
        <w:t> </w:t>
      </w:r>
      <w:r w:rsidRPr="004847D4">
        <w:rPr>
          <w:rFonts w:ascii="Calibri" w:hAnsi="Calibri" w:cs="Calibri"/>
          <w:sz w:val="20"/>
          <w:szCs w:val="20"/>
          <w:lang w:val="ru-RU"/>
        </w:rPr>
        <w:t>«банк</w:t>
      </w:r>
      <w:r w:rsidRPr="004847D4">
        <w:rPr>
          <w:rFonts w:ascii="Calibri" w:hAnsi="Calibri" w:cs="Calibri"/>
          <w:sz w:val="20"/>
          <w:szCs w:val="20"/>
        </w:rPr>
        <w:t> </w:t>
      </w:r>
      <w:r w:rsidRPr="004847D4">
        <w:rPr>
          <w:rFonts w:ascii="Calibri" w:hAnsi="Calibri" w:cs="Calibri"/>
          <w:sz w:val="20"/>
          <w:szCs w:val="20"/>
          <w:lang w:val="ru-RU"/>
        </w:rPr>
        <w:t>Раунд»</w:t>
      </w:r>
    </w:p>
    <w:p w14:paraId="1EFC5D0A" w14:textId="77777777" w:rsidR="004847D4" w:rsidRPr="004847D4" w:rsidRDefault="004847D4" w:rsidP="004847D4">
      <w:pPr>
        <w:spacing w:after="240"/>
        <w:jc w:val="center"/>
        <w:rPr>
          <w:rFonts w:ascii="Calibri" w:hAnsi="Calibri" w:cs="Calibri"/>
          <w:i/>
          <w:sz w:val="20"/>
          <w:szCs w:val="20"/>
          <w:lang w:val="ru-RU"/>
        </w:rPr>
      </w:pPr>
      <w:r w:rsidRPr="004847D4">
        <w:rPr>
          <w:rFonts w:ascii="Calibri" w:hAnsi="Calibri" w:cs="Calibri"/>
          <w:b/>
          <w:sz w:val="20"/>
          <w:szCs w:val="20"/>
          <w:lang w:val="ru-RU"/>
        </w:rPr>
        <w:t>ТРЕБОВАНИЯ К ЗАЕМЩИКАМ</w:t>
      </w:r>
      <w:r w:rsidRPr="004847D4">
        <w:rPr>
          <w:rFonts w:ascii="Calibri" w:hAnsi="Calibri" w:cs="Calibri"/>
          <w:b/>
          <w:sz w:val="20"/>
          <w:szCs w:val="20"/>
          <w:lang w:val="ru-RU"/>
        </w:rPr>
        <w:br/>
      </w:r>
      <w:r w:rsidRPr="004847D4">
        <w:rPr>
          <w:rFonts w:ascii="Calibri" w:hAnsi="Calibri" w:cs="Calibri"/>
          <w:i/>
          <w:sz w:val="20"/>
          <w:szCs w:val="20"/>
          <w:lang w:val="ru-RU"/>
        </w:rPr>
        <w:t>к «Условиям предоставления потребительских кредитов физическим лицам – работникам компаний, включенных в Корпоративный лист ООО</w:t>
      </w:r>
      <w:r w:rsidRPr="004847D4">
        <w:rPr>
          <w:rFonts w:ascii="Calibri" w:hAnsi="Calibri" w:cs="Calibri"/>
          <w:i/>
          <w:sz w:val="20"/>
          <w:szCs w:val="20"/>
        </w:rPr>
        <w:t> </w:t>
      </w:r>
      <w:r w:rsidRPr="004847D4">
        <w:rPr>
          <w:rFonts w:ascii="Calibri" w:hAnsi="Calibri" w:cs="Calibri"/>
          <w:i/>
          <w:sz w:val="20"/>
          <w:szCs w:val="20"/>
          <w:lang w:val="ru-RU"/>
        </w:rPr>
        <w:t>«банк</w:t>
      </w:r>
      <w:r w:rsidRPr="004847D4">
        <w:rPr>
          <w:rFonts w:ascii="Calibri" w:hAnsi="Calibri" w:cs="Calibri"/>
          <w:i/>
          <w:sz w:val="20"/>
          <w:szCs w:val="20"/>
        </w:rPr>
        <w:t> </w:t>
      </w:r>
      <w:r w:rsidRPr="004847D4">
        <w:rPr>
          <w:rFonts w:ascii="Calibri" w:hAnsi="Calibri" w:cs="Calibri"/>
          <w:i/>
          <w:sz w:val="20"/>
          <w:szCs w:val="20"/>
          <w:lang w:val="ru-RU"/>
        </w:rPr>
        <w:t>Раунд»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6"/>
      </w:tblGrid>
      <w:tr w:rsidR="004847D4" w:rsidRPr="00573E2B" w14:paraId="153471D8" w14:textId="77777777" w:rsidTr="00875FC5">
        <w:tc>
          <w:tcPr>
            <w:tcW w:w="10204" w:type="dxa"/>
          </w:tcPr>
          <w:p w14:paraId="528A0D7E" w14:textId="77777777" w:rsidR="004847D4" w:rsidRPr="004847D4" w:rsidRDefault="004847D4" w:rsidP="004847D4">
            <w:pPr>
              <w:numPr>
                <w:ilvl w:val="0"/>
                <w:numId w:val="13"/>
              </w:numPr>
              <w:tabs>
                <w:tab w:val="left" w:pos="426"/>
              </w:tabs>
              <w:spacing w:after="120"/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Наличие гражданства РФ и постоянная регистрация и/или место работы (в регионе, где находится ООО</w:t>
            </w:r>
            <w:r w:rsidRPr="004847D4">
              <w:rPr>
                <w:rFonts w:ascii="Calibri" w:hAnsi="Calibri" w:cs="Calibri"/>
                <w:sz w:val="20"/>
                <w:szCs w:val="20"/>
              </w:rPr>
              <w:t> 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«банк</w:t>
            </w:r>
            <w:r w:rsidRPr="004847D4">
              <w:rPr>
                <w:rFonts w:ascii="Calibri" w:hAnsi="Calibri" w:cs="Calibri"/>
                <w:sz w:val="20"/>
                <w:szCs w:val="20"/>
              </w:rPr>
              <w:t> 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Раунд»);</w:t>
            </w:r>
          </w:p>
        </w:tc>
      </w:tr>
      <w:tr w:rsidR="004847D4" w:rsidRPr="004847D4" w14:paraId="0DB9570A" w14:textId="77777777" w:rsidTr="00875FC5">
        <w:tc>
          <w:tcPr>
            <w:tcW w:w="10204" w:type="dxa"/>
          </w:tcPr>
          <w:p w14:paraId="1800217F" w14:textId="77777777" w:rsidR="004847D4" w:rsidRPr="004847D4" w:rsidRDefault="004847D4" w:rsidP="004847D4">
            <w:pPr>
              <w:numPr>
                <w:ilvl w:val="0"/>
                <w:numId w:val="13"/>
              </w:numPr>
              <w:tabs>
                <w:tab w:val="left" w:pos="426"/>
              </w:tabs>
              <w:ind w:left="0" w:firstLine="0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Возраст на момент предоставления кредита – не менее 21 года. Возраст на момент возврата кредита по кредитному договору должен не превышать даты наступления пенсионного возраста, в соответствии с законодательством РФ, в том числе с учетом следующего:</w:t>
            </w:r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45"/>
              <w:gridCol w:w="3445"/>
              <w:gridCol w:w="3446"/>
            </w:tblGrid>
            <w:tr w:rsidR="004847D4" w:rsidRPr="004847D4" w14:paraId="2FF38D39" w14:textId="77777777" w:rsidTr="00875FC5">
              <w:trPr>
                <w:cantSplit/>
                <w:jc w:val="center"/>
              </w:trPr>
              <w:tc>
                <w:tcPr>
                  <w:tcW w:w="6802" w:type="dxa"/>
                  <w:gridSpan w:val="2"/>
                  <w:vAlign w:val="center"/>
                </w:tcPr>
                <w:p w14:paraId="5811B730" w14:textId="77777777" w:rsidR="004847D4" w:rsidRPr="004847D4" w:rsidRDefault="004847D4" w:rsidP="00875FC5">
                  <w:pPr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</w:rPr>
                  </w:pPr>
                  <w:r w:rsidRPr="004847D4"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>Год рождения</w:t>
                  </w:r>
                </w:p>
              </w:tc>
              <w:tc>
                <w:tcPr>
                  <w:tcW w:w="3402" w:type="dxa"/>
                  <w:vAlign w:val="center"/>
                </w:tcPr>
                <w:p w14:paraId="3AAD932A" w14:textId="77777777" w:rsidR="004847D4" w:rsidRPr="004847D4" w:rsidRDefault="004847D4" w:rsidP="00875FC5">
                  <w:pPr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</w:rPr>
                  </w:pPr>
                  <w:r w:rsidRPr="004847D4"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>Возраст выхода на пенсию</w:t>
                  </w:r>
                </w:p>
              </w:tc>
            </w:tr>
            <w:tr w:rsidR="004847D4" w:rsidRPr="004847D4" w14:paraId="0E945CA5" w14:textId="77777777" w:rsidTr="00875FC5">
              <w:trPr>
                <w:cantSplit/>
                <w:jc w:val="center"/>
              </w:trPr>
              <w:tc>
                <w:tcPr>
                  <w:tcW w:w="3401" w:type="dxa"/>
                  <w:vMerge w:val="restart"/>
                  <w:vAlign w:val="center"/>
                </w:tcPr>
                <w:p w14:paraId="2D7D8AD1" w14:textId="77777777" w:rsidR="004847D4" w:rsidRPr="004847D4" w:rsidRDefault="004847D4" w:rsidP="00875FC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847D4">
                    <w:rPr>
                      <w:rFonts w:ascii="Calibri" w:hAnsi="Calibri" w:cs="Calibri"/>
                      <w:sz w:val="20"/>
                      <w:szCs w:val="20"/>
                    </w:rPr>
                    <w:t>Мужчины</w:t>
                  </w:r>
                </w:p>
              </w:tc>
              <w:tc>
                <w:tcPr>
                  <w:tcW w:w="3401" w:type="dxa"/>
                  <w:vAlign w:val="center"/>
                </w:tcPr>
                <w:p w14:paraId="444335DD" w14:textId="77777777" w:rsidR="004847D4" w:rsidRPr="004847D4" w:rsidRDefault="004847D4" w:rsidP="00875FC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847D4">
                    <w:rPr>
                      <w:rFonts w:ascii="Calibri" w:hAnsi="Calibri" w:cs="Calibri"/>
                      <w:sz w:val="20"/>
                      <w:szCs w:val="20"/>
                    </w:rPr>
                    <w:t>1961</w:t>
                  </w:r>
                </w:p>
              </w:tc>
              <w:tc>
                <w:tcPr>
                  <w:tcW w:w="3402" w:type="dxa"/>
                  <w:vAlign w:val="center"/>
                </w:tcPr>
                <w:p w14:paraId="61763321" w14:textId="77777777" w:rsidR="004847D4" w:rsidRPr="004847D4" w:rsidRDefault="004847D4" w:rsidP="00875FC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847D4">
                    <w:rPr>
                      <w:rFonts w:ascii="Calibri" w:hAnsi="Calibri" w:cs="Calibri"/>
                      <w:sz w:val="20"/>
                      <w:szCs w:val="20"/>
                    </w:rPr>
                    <w:t>63 года</w:t>
                  </w:r>
                </w:p>
              </w:tc>
            </w:tr>
            <w:tr w:rsidR="004847D4" w:rsidRPr="004847D4" w14:paraId="3D8D6F1D" w14:textId="77777777" w:rsidTr="00875FC5">
              <w:trPr>
                <w:cantSplit/>
                <w:jc w:val="center"/>
              </w:trPr>
              <w:tc>
                <w:tcPr>
                  <w:tcW w:w="3401" w:type="dxa"/>
                  <w:vMerge/>
                  <w:vAlign w:val="center"/>
                </w:tcPr>
                <w:p w14:paraId="6CB2EFBE" w14:textId="77777777" w:rsidR="004847D4" w:rsidRPr="004847D4" w:rsidRDefault="004847D4" w:rsidP="00875FC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401" w:type="dxa"/>
                  <w:vAlign w:val="center"/>
                </w:tcPr>
                <w:p w14:paraId="27A44901" w14:textId="77777777" w:rsidR="004847D4" w:rsidRPr="004847D4" w:rsidRDefault="004847D4" w:rsidP="00875FC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847D4">
                    <w:rPr>
                      <w:rFonts w:ascii="Calibri" w:hAnsi="Calibri" w:cs="Calibri"/>
                      <w:sz w:val="20"/>
                      <w:szCs w:val="20"/>
                    </w:rPr>
                    <w:t>1962</w:t>
                  </w:r>
                </w:p>
              </w:tc>
              <w:tc>
                <w:tcPr>
                  <w:tcW w:w="3402" w:type="dxa"/>
                  <w:vAlign w:val="center"/>
                </w:tcPr>
                <w:p w14:paraId="6491844D" w14:textId="77777777" w:rsidR="004847D4" w:rsidRPr="004847D4" w:rsidRDefault="004847D4" w:rsidP="00875FC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847D4">
                    <w:rPr>
                      <w:rFonts w:ascii="Calibri" w:hAnsi="Calibri" w:cs="Calibri"/>
                      <w:sz w:val="20"/>
                      <w:szCs w:val="20"/>
                    </w:rPr>
                    <w:t>64 года</w:t>
                  </w:r>
                </w:p>
              </w:tc>
            </w:tr>
            <w:tr w:rsidR="004847D4" w:rsidRPr="004847D4" w14:paraId="2E735345" w14:textId="77777777" w:rsidTr="00875FC5">
              <w:trPr>
                <w:cantSplit/>
                <w:jc w:val="center"/>
              </w:trPr>
              <w:tc>
                <w:tcPr>
                  <w:tcW w:w="3401" w:type="dxa"/>
                  <w:vMerge/>
                  <w:vAlign w:val="center"/>
                </w:tcPr>
                <w:p w14:paraId="75EC9003" w14:textId="77777777" w:rsidR="004847D4" w:rsidRPr="004847D4" w:rsidRDefault="004847D4" w:rsidP="00875FC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401" w:type="dxa"/>
                  <w:vAlign w:val="center"/>
                </w:tcPr>
                <w:p w14:paraId="0F5DB330" w14:textId="77777777" w:rsidR="004847D4" w:rsidRPr="004847D4" w:rsidRDefault="004847D4" w:rsidP="00875FC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847D4">
                    <w:rPr>
                      <w:rFonts w:ascii="Calibri" w:hAnsi="Calibri" w:cs="Calibri"/>
                      <w:sz w:val="20"/>
                      <w:szCs w:val="20"/>
                    </w:rPr>
                    <w:t>Начиная с 1963</w:t>
                  </w:r>
                </w:p>
              </w:tc>
              <w:tc>
                <w:tcPr>
                  <w:tcW w:w="3402" w:type="dxa"/>
                  <w:vAlign w:val="center"/>
                </w:tcPr>
                <w:p w14:paraId="18AFE1BA" w14:textId="77777777" w:rsidR="004847D4" w:rsidRPr="004847D4" w:rsidRDefault="004847D4" w:rsidP="00875FC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847D4">
                    <w:rPr>
                      <w:rFonts w:ascii="Calibri" w:hAnsi="Calibri" w:cs="Calibri"/>
                      <w:sz w:val="20"/>
                      <w:szCs w:val="20"/>
                    </w:rPr>
                    <w:t>65 лет</w:t>
                  </w:r>
                </w:p>
              </w:tc>
            </w:tr>
            <w:tr w:rsidR="004847D4" w:rsidRPr="004847D4" w14:paraId="3631A970" w14:textId="77777777" w:rsidTr="00875FC5">
              <w:trPr>
                <w:cantSplit/>
                <w:jc w:val="center"/>
              </w:trPr>
              <w:tc>
                <w:tcPr>
                  <w:tcW w:w="3401" w:type="dxa"/>
                  <w:vMerge w:val="restart"/>
                  <w:vAlign w:val="center"/>
                </w:tcPr>
                <w:p w14:paraId="194E4879" w14:textId="77777777" w:rsidR="004847D4" w:rsidRPr="004847D4" w:rsidRDefault="004847D4" w:rsidP="00875FC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847D4">
                    <w:rPr>
                      <w:rFonts w:ascii="Calibri" w:hAnsi="Calibri" w:cs="Calibri"/>
                      <w:sz w:val="20"/>
                      <w:szCs w:val="20"/>
                    </w:rPr>
                    <w:t>Женщины</w:t>
                  </w:r>
                </w:p>
              </w:tc>
              <w:tc>
                <w:tcPr>
                  <w:tcW w:w="3401" w:type="dxa"/>
                  <w:vAlign w:val="center"/>
                </w:tcPr>
                <w:p w14:paraId="6B3F0B98" w14:textId="77777777" w:rsidR="004847D4" w:rsidRPr="004847D4" w:rsidRDefault="004847D4" w:rsidP="00875FC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847D4">
                    <w:rPr>
                      <w:rFonts w:ascii="Calibri" w:hAnsi="Calibri" w:cs="Calibri"/>
                      <w:sz w:val="20"/>
                      <w:szCs w:val="20"/>
                    </w:rPr>
                    <w:t>1966</w:t>
                  </w:r>
                </w:p>
              </w:tc>
              <w:tc>
                <w:tcPr>
                  <w:tcW w:w="3402" w:type="dxa"/>
                  <w:vAlign w:val="center"/>
                </w:tcPr>
                <w:p w14:paraId="6CACA48D" w14:textId="77777777" w:rsidR="004847D4" w:rsidRPr="004847D4" w:rsidRDefault="004847D4" w:rsidP="00875FC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847D4">
                    <w:rPr>
                      <w:rFonts w:ascii="Calibri" w:hAnsi="Calibri" w:cs="Calibri"/>
                      <w:sz w:val="20"/>
                      <w:szCs w:val="20"/>
                    </w:rPr>
                    <w:t>58 лет</w:t>
                  </w:r>
                </w:p>
              </w:tc>
            </w:tr>
            <w:tr w:rsidR="004847D4" w:rsidRPr="004847D4" w14:paraId="59CDFCD9" w14:textId="77777777" w:rsidTr="00875FC5">
              <w:trPr>
                <w:cantSplit/>
                <w:jc w:val="center"/>
              </w:trPr>
              <w:tc>
                <w:tcPr>
                  <w:tcW w:w="3401" w:type="dxa"/>
                  <w:vMerge/>
                  <w:vAlign w:val="center"/>
                </w:tcPr>
                <w:p w14:paraId="2A3DFD0A" w14:textId="77777777" w:rsidR="004847D4" w:rsidRPr="004847D4" w:rsidRDefault="004847D4" w:rsidP="00875FC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401" w:type="dxa"/>
                  <w:vAlign w:val="center"/>
                </w:tcPr>
                <w:p w14:paraId="272129D3" w14:textId="77777777" w:rsidR="004847D4" w:rsidRPr="004847D4" w:rsidRDefault="004847D4" w:rsidP="00875FC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847D4">
                    <w:rPr>
                      <w:rFonts w:ascii="Calibri" w:hAnsi="Calibri" w:cs="Calibri"/>
                      <w:sz w:val="20"/>
                      <w:szCs w:val="20"/>
                    </w:rPr>
                    <w:t>1967</w:t>
                  </w:r>
                </w:p>
              </w:tc>
              <w:tc>
                <w:tcPr>
                  <w:tcW w:w="3402" w:type="dxa"/>
                  <w:vAlign w:val="center"/>
                </w:tcPr>
                <w:p w14:paraId="3E4E382D" w14:textId="77777777" w:rsidR="004847D4" w:rsidRPr="004847D4" w:rsidRDefault="004847D4" w:rsidP="00875FC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847D4">
                    <w:rPr>
                      <w:rFonts w:ascii="Calibri" w:hAnsi="Calibri" w:cs="Calibri"/>
                      <w:sz w:val="20"/>
                      <w:szCs w:val="20"/>
                    </w:rPr>
                    <w:t>59 лет</w:t>
                  </w:r>
                </w:p>
              </w:tc>
            </w:tr>
            <w:tr w:rsidR="004847D4" w:rsidRPr="004847D4" w14:paraId="4B46E33F" w14:textId="77777777" w:rsidTr="00875FC5">
              <w:trPr>
                <w:cantSplit/>
                <w:jc w:val="center"/>
              </w:trPr>
              <w:tc>
                <w:tcPr>
                  <w:tcW w:w="3401" w:type="dxa"/>
                  <w:vMerge/>
                  <w:vAlign w:val="center"/>
                </w:tcPr>
                <w:p w14:paraId="4E69FD41" w14:textId="77777777" w:rsidR="004847D4" w:rsidRPr="004847D4" w:rsidRDefault="004847D4" w:rsidP="00875FC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401" w:type="dxa"/>
                  <w:vAlign w:val="center"/>
                </w:tcPr>
                <w:p w14:paraId="53257A15" w14:textId="77777777" w:rsidR="004847D4" w:rsidRPr="004847D4" w:rsidRDefault="004847D4" w:rsidP="00875FC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847D4">
                    <w:rPr>
                      <w:rFonts w:ascii="Calibri" w:hAnsi="Calibri" w:cs="Calibri"/>
                      <w:sz w:val="20"/>
                      <w:szCs w:val="20"/>
                    </w:rPr>
                    <w:t>Начиная с 1968</w:t>
                  </w:r>
                </w:p>
              </w:tc>
              <w:tc>
                <w:tcPr>
                  <w:tcW w:w="3402" w:type="dxa"/>
                  <w:vAlign w:val="center"/>
                </w:tcPr>
                <w:p w14:paraId="5FC95ECE" w14:textId="77777777" w:rsidR="004847D4" w:rsidRPr="004847D4" w:rsidRDefault="004847D4" w:rsidP="00875FC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847D4">
                    <w:rPr>
                      <w:rFonts w:ascii="Calibri" w:hAnsi="Calibri" w:cs="Calibri"/>
                      <w:sz w:val="20"/>
                      <w:szCs w:val="20"/>
                    </w:rPr>
                    <w:t>60 лет</w:t>
                  </w:r>
                </w:p>
              </w:tc>
            </w:tr>
          </w:tbl>
          <w:p w14:paraId="7988BCA1" w14:textId="77777777" w:rsidR="004847D4" w:rsidRPr="004847D4" w:rsidRDefault="004847D4" w:rsidP="00875FC5">
            <w:pPr>
              <w:tabs>
                <w:tab w:val="left" w:pos="555"/>
              </w:tabs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847D4" w:rsidRPr="00573E2B" w14:paraId="1140C630" w14:textId="77777777" w:rsidTr="00875FC5">
        <w:trPr>
          <w:cantSplit/>
        </w:trPr>
        <w:tc>
          <w:tcPr>
            <w:tcW w:w="10204" w:type="dxa"/>
          </w:tcPr>
          <w:p w14:paraId="1A4CD980" w14:textId="77777777" w:rsidR="004847D4" w:rsidRPr="004847D4" w:rsidRDefault="004847D4" w:rsidP="004847D4">
            <w:pPr>
              <w:numPr>
                <w:ilvl w:val="0"/>
                <w:numId w:val="13"/>
              </w:numPr>
              <w:tabs>
                <w:tab w:val="left" w:pos="570"/>
              </w:tabs>
              <w:spacing w:before="120" w:after="120"/>
              <w:ind w:left="426" w:hanging="426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Заемщик мужского пола в возрасте до 27 лет должен иметь военный билет;</w:t>
            </w:r>
          </w:p>
        </w:tc>
      </w:tr>
      <w:tr w:rsidR="004847D4" w:rsidRPr="00573E2B" w14:paraId="0116C0F9" w14:textId="77777777" w:rsidTr="00875FC5">
        <w:trPr>
          <w:trHeight w:val="370"/>
        </w:trPr>
        <w:tc>
          <w:tcPr>
            <w:tcW w:w="10204" w:type="dxa"/>
          </w:tcPr>
          <w:p w14:paraId="7CFFEC3C" w14:textId="77777777" w:rsidR="004847D4" w:rsidRPr="004847D4" w:rsidRDefault="004847D4" w:rsidP="004847D4">
            <w:pPr>
              <w:numPr>
                <w:ilvl w:val="0"/>
                <w:numId w:val="13"/>
              </w:numPr>
              <w:tabs>
                <w:tab w:val="left" w:pos="426"/>
              </w:tabs>
              <w:spacing w:after="120"/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Для Заемщика, являющегося работником компании, включенной в Корпоративный лист ООО</w:t>
            </w:r>
            <w:r w:rsidRPr="004847D4">
              <w:rPr>
                <w:rFonts w:ascii="Calibri" w:hAnsi="Calibri" w:cs="Calibri"/>
                <w:sz w:val="20"/>
                <w:szCs w:val="20"/>
              </w:rPr>
              <w:t> 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«банк</w:t>
            </w:r>
            <w:r w:rsidRPr="004847D4">
              <w:rPr>
                <w:rFonts w:ascii="Calibri" w:hAnsi="Calibri" w:cs="Calibri"/>
                <w:sz w:val="20"/>
                <w:szCs w:val="20"/>
              </w:rPr>
              <w:t> 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Раунд»: общий стаж работы – не менее 24 месяцев, непрерывный трудовой стаж в компаниях, включенных в Корпоративный лист ООО «банк Раунд», не менее 6 месяцев;</w:t>
            </w:r>
          </w:p>
        </w:tc>
      </w:tr>
      <w:tr w:rsidR="004847D4" w:rsidRPr="00573E2B" w14:paraId="4D930EB5" w14:textId="77777777" w:rsidTr="00875FC5">
        <w:tc>
          <w:tcPr>
            <w:tcW w:w="10204" w:type="dxa"/>
          </w:tcPr>
          <w:p w14:paraId="60F5B7A5" w14:textId="77777777" w:rsidR="004847D4" w:rsidRPr="004847D4" w:rsidRDefault="004847D4" w:rsidP="004847D4">
            <w:pPr>
              <w:numPr>
                <w:ilvl w:val="0"/>
                <w:numId w:val="13"/>
              </w:numPr>
              <w:tabs>
                <w:tab w:val="left" w:pos="426"/>
              </w:tabs>
              <w:spacing w:after="120"/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Финансовое положение Заемщика в соответствии с внутренними нормативными документами ООО</w:t>
            </w:r>
            <w:r w:rsidRPr="004847D4">
              <w:rPr>
                <w:rFonts w:ascii="Calibri" w:hAnsi="Calibri" w:cs="Calibri"/>
                <w:sz w:val="20"/>
                <w:szCs w:val="20"/>
              </w:rPr>
              <w:t> 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«банк</w:t>
            </w:r>
            <w:r w:rsidRPr="004847D4">
              <w:rPr>
                <w:rFonts w:ascii="Calibri" w:hAnsi="Calibri" w:cs="Calibri"/>
                <w:sz w:val="20"/>
                <w:szCs w:val="20"/>
              </w:rPr>
              <w:t> 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Раунд» </w:t>
            </w:r>
            <w:r w:rsidRPr="004847D4">
              <w:rPr>
                <w:rFonts w:ascii="Calibri" w:hAnsi="Calibri" w:cs="Calibri"/>
                <w:bCs/>
                <w:iCs/>
                <w:sz w:val="20"/>
                <w:szCs w:val="20"/>
                <w:lang w:val="ru-RU"/>
              </w:rPr>
              <w:t>в течение последнего завершенного и текущего года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оценивается как «Хорошее»;</w:t>
            </w:r>
          </w:p>
        </w:tc>
      </w:tr>
      <w:tr w:rsidR="004847D4" w:rsidRPr="00573E2B" w14:paraId="2F05F8B6" w14:textId="77777777" w:rsidTr="00875FC5">
        <w:trPr>
          <w:cantSplit/>
        </w:trPr>
        <w:tc>
          <w:tcPr>
            <w:tcW w:w="10204" w:type="dxa"/>
          </w:tcPr>
          <w:p w14:paraId="1DA80BED" w14:textId="77777777" w:rsidR="004847D4" w:rsidRPr="004847D4" w:rsidRDefault="004847D4" w:rsidP="004847D4">
            <w:pPr>
              <w:numPr>
                <w:ilvl w:val="0"/>
                <w:numId w:val="13"/>
              </w:numPr>
              <w:tabs>
                <w:tab w:val="left" w:pos="426"/>
              </w:tabs>
              <w:ind w:left="0" w:firstLine="0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Доходы Заемщика подтверждаются справками о доходах и суммах налога физического лица по форме 2-НДФЛ с учетом следующего:</w:t>
            </w:r>
          </w:p>
          <w:p w14:paraId="52DE323A" w14:textId="77777777" w:rsidR="004847D4" w:rsidRPr="004847D4" w:rsidRDefault="004847D4" w:rsidP="004847D4">
            <w:pPr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Справка о доходах и суммах налога физического лица по форме 2-НДФЛ с текущего места работы предоставляется за период с начала текущего календарного года. Если указанная справка не содержит информацию о доходах за последние 12 месяцев, дополнительно предоставляется справка о доходах и суммах налога физического лица по форме 2-НДФЛ с текущего места работы за предшествующий календарный год;</w:t>
            </w:r>
          </w:p>
          <w:p w14:paraId="3139BE94" w14:textId="77777777" w:rsidR="004847D4" w:rsidRPr="004847D4" w:rsidRDefault="004847D4" w:rsidP="004847D4">
            <w:pPr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В случае трудоустройства Заемщика на текущем месте работы менее 12 месяцев справка о доходах и суммах налога физического лица по форме 2-НДФЛ предоставляется за период его фактической работы;</w:t>
            </w:r>
          </w:p>
          <w:p w14:paraId="0F50EFA3" w14:textId="77777777" w:rsidR="004847D4" w:rsidRPr="004847D4" w:rsidRDefault="004847D4" w:rsidP="004847D4">
            <w:pPr>
              <w:numPr>
                <w:ilvl w:val="0"/>
                <w:numId w:val="5"/>
              </w:numPr>
              <w:tabs>
                <w:tab w:val="left" w:pos="426"/>
              </w:tabs>
              <w:spacing w:after="120"/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Срок действия справки о доходах и суммах налога физического лица по форме 2-НДФЛ – 30 календарных дней с даты ее оформления;</w:t>
            </w:r>
          </w:p>
        </w:tc>
      </w:tr>
      <w:tr w:rsidR="004847D4" w:rsidRPr="00573E2B" w14:paraId="48E74685" w14:textId="77777777" w:rsidTr="00875FC5">
        <w:tc>
          <w:tcPr>
            <w:tcW w:w="10204" w:type="dxa"/>
          </w:tcPr>
          <w:p w14:paraId="13233650" w14:textId="77777777" w:rsidR="004847D4" w:rsidRPr="004847D4" w:rsidRDefault="004847D4" w:rsidP="004847D4">
            <w:pPr>
              <w:numPr>
                <w:ilvl w:val="0"/>
                <w:numId w:val="13"/>
              </w:numPr>
              <w:tabs>
                <w:tab w:val="left" w:pos="426"/>
              </w:tabs>
              <w:spacing w:after="120"/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Отсутствие</w:t>
            </w:r>
            <w:r w:rsidRPr="004847D4">
              <w:rPr>
                <w:rFonts w:ascii="Calibri" w:eastAsia="Calibri" w:hAnsi="Calibri" w:cs="Calibri"/>
                <w:sz w:val="20"/>
                <w:szCs w:val="20"/>
                <w:lang w:val="ru-RU"/>
              </w:rPr>
              <w:t xml:space="preserve"> текущей просроченной задолженности по основному долгу и (или) процентам;</w:t>
            </w:r>
          </w:p>
        </w:tc>
      </w:tr>
      <w:tr w:rsidR="004847D4" w:rsidRPr="00573E2B" w14:paraId="0BF4D6EE" w14:textId="77777777" w:rsidTr="00875FC5">
        <w:tc>
          <w:tcPr>
            <w:tcW w:w="10204" w:type="dxa"/>
          </w:tcPr>
          <w:p w14:paraId="6B8943A4" w14:textId="77777777" w:rsidR="004847D4" w:rsidRPr="004847D4" w:rsidRDefault="004847D4" w:rsidP="004847D4">
            <w:pPr>
              <w:numPr>
                <w:ilvl w:val="0"/>
                <w:numId w:val="13"/>
              </w:numPr>
              <w:tabs>
                <w:tab w:val="left" w:pos="426"/>
              </w:tabs>
              <w:spacing w:after="120"/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Отсутствие </w:t>
            </w:r>
            <w:r w:rsidRPr="004847D4">
              <w:rPr>
                <w:rFonts w:ascii="Calibri" w:eastAsia="Calibri" w:hAnsi="Calibri" w:cs="Calibri"/>
                <w:sz w:val="20"/>
                <w:szCs w:val="20"/>
                <w:lang w:val="ru-RU"/>
              </w:rPr>
              <w:t>случая (случаев) просроченных платежей по основному долгу и (или) процентам в течение 365 календарных дней;</w:t>
            </w:r>
          </w:p>
        </w:tc>
      </w:tr>
      <w:tr w:rsidR="004847D4" w:rsidRPr="00573E2B" w14:paraId="76D0AE9E" w14:textId="77777777" w:rsidTr="00875FC5">
        <w:tc>
          <w:tcPr>
            <w:tcW w:w="10204" w:type="dxa"/>
          </w:tcPr>
          <w:p w14:paraId="4AE60EC0" w14:textId="77777777" w:rsidR="004847D4" w:rsidRPr="004847D4" w:rsidRDefault="004847D4" w:rsidP="004847D4">
            <w:pPr>
              <w:numPr>
                <w:ilvl w:val="0"/>
                <w:numId w:val="13"/>
              </w:numPr>
              <w:tabs>
                <w:tab w:val="left" w:pos="426"/>
              </w:tabs>
              <w:spacing w:after="120"/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Наличие на дату оформления кредита банковского счета Заемщика, открытого в ООО</w:t>
            </w:r>
            <w:r w:rsidRPr="004847D4">
              <w:rPr>
                <w:rFonts w:ascii="Calibri" w:hAnsi="Calibri" w:cs="Calibri"/>
                <w:sz w:val="20"/>
                <w:szCs w:val="20"/>
              </w:rPr>
              <w:t> 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«банк</w:t>
            </w:r>
            <w:r w:rsidRPr="004847D4">
              <w:rPr>
                <w:rFonts w:ascii="Calibri" w:hAnsi="Calibri" w:cs="Calibri"/>
                <w:sz w:val="20"/>
                <w:szCs w:val="20"/>
              </w:rPr>
              <w:t> 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Раунд», либо оформленного Заемщиком соглашения (заявления) об открытии банковского счета в ООО</w:t>
            </w:r>
            <w:r w:rsidRPr="004847D4">
              <w:rPr>
                <w:rFonts w:ascii="Calibri" w:hAnsi="Calibri" w:cs="Calibri"/>
                <w:sz w:val="20"/>
                <w:szCs w:val="20"/>
              </w:rPr>
              <w:t> 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«банк</w:t>
            </w:r>
            <w:r w:rsidRPr="004847D4">
              <w:rPr>
                <w:rFonts w:ascii="Calibri" w:hAnsi="Calibri" w:cs="Calibri"/>
                <w:sz w:val="20"/>
                <w:szCs w:val="20"/>
              </w:rPr>
              <w:t> 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Раунд»;</w:t>
            </w:r>
          </w:p>
        </w:tc>
      </w:tr>
      <w:tr w:rsidR="004847D4" w:rsidRPr="00573E2B" w14:paraId="1BB6F7B4" w14:textId="77777777" w:rsidTr="00875FC5">
        <w:tc>
          <w:tcPr>
            <w:tcW w:w="10204" w:type="dxa"/>
          </w:tcPr>
          <w:p w14:paraId="3EC7DF8E" w14:textId="77777777" w:rsidR="004847D4" w:rsidRPr="004847D4" w:rsidRDefault="004847D4" w:rsidP="004847D4">
            <w:pPr>
              <w:numPr>
                <w:ilvl w:val="0"/>
                <w:numId w:val="13"/>
              </w:numPr>
              <w:tabs>
                <w:tab w:val="left" w:pos="426"/>
              </w:tabs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У ООО</w:t>
            </w:r>
            <w:r w:rsidRPr="004847D4">
              <w:rPr>
                <w:rFonts w:ascii="Calibri" w:hAnsi="Calibri" w:cs="Calibri"/>
                <w:sz w:val="20"/>
                <w:szCs w:val="20"/>
              </w:rPr>
              <w:t> 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«банк</w:t>
            </w:r>
            <w:r w:rsidRPr="004847D4">
              <w:rPr>
                <w:rFonts w:ascii="Calibri" w:hAnsi="Calibri" w:cs="Calibri"/>
                <w:sz w:val="20"/>
                <w:szCs w:val="20"/>
              </w:rPr>
              <w:t> 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Раунд» отсутствует любая негативная информация в отношении Заемщика, к которой относится (включая, но не ограничиваясь):</w:t>
            </w:r>
          </w:p>
          <w:p w14:paraId="14D823AE" w14:textId="77777777" w:rsidR="004847D4" w:rsidRPr="004847D4" w:rsidRDefault="004847D4" w:rsidP="004847D4">
            <w:pPr>
              <w:numPr>
                <w:ilvl w:val="0"/>
                <w:numId w:val="4"/>
              </w:numPr>
              <w:tabs>
                <w:tab w:val="left" w:pos="426"/>
              </w:tabs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негативная информация, полученная от организаций и учреждений о кредитной истории;</w:t>
            </w:r>
          </w:p>
          <w:p w14:paraId="42DD7C90" w14:textId="77777777" w:rsidR="004847D4" w:rsidRPr="004847D4" w:rsidRDefault="004847D4" w:rsidP="004847D4">
            <w:pPr>
              <w:numPr>
                <w:ilvl w:val="0"/>
                <w:numId w:val="4"/>
              </w:numPr>
              <w:tabs>
                <w:tab w:val="left" w:pos="426"/>
              </w:tabs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непредставление информации и(или) предоставление в ООО</w:t>
            </w:r>
            <w:r w:rsidRPr="004847D4">
              <w:rPr>
                <w:rFonts w:ascii="Calibri" w:hAnsi="Calibri" w:cs="Calibri"/>
                <w:sz w:val="20"/>
                <w:szCs w:val="20"/>
              </w:rPr>
              <w:t> 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«банк</w:t>
            </w:r>
            <w:r w:rsidRPr="004847D4">
              <w:rPr>
                <w:rFonts w:ascii="Calibri" w:hAnsi="Calibri" w:cs="Calibri"/>
                <w:sz w:val="20"/>
                <w:szCs w:val="20"/>
              </w:rPr>
              <w:t> 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Раунд» недостоверной информации, в том числе об уже имеющихся кредитах / займах;</w:t>
            </w:r>
          </w:p>
          <w:p w14:paraId="46007C8D" w14:textId="77777777" w:rsidR="004847D4" w:rsidRPr="004847D4" w:rsidRDefault="004847D4" w:rsidP="004847D4">
            <w:pPr>
              <w:numPr>
                <w:ilvl w:val="0"/>
                <w:numId w:val="4"/>
              </w:numPr>
              <w:tabs>
                <w:tab w:val="left" w:pos="426"/>
              </w:tabs>
              <w:spacing w:after="120"/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наличия сформированного в Едином реестре сведений о гражданах, подлежащих первоначальной постановке на воинский учет, гражданах, состоящих на воинском учете, а также о гражданах, не состоящих, но обязанных состоять на воинском учете, решения о принятии временных мер, направленных на обеспечение явки по повестке военного комиссариата.</w:t>
            </w:r>
          </w:p>
        </w:tc>
      </w:tr>
      <w:tr w:rsidR="004847D4" w:rsidRPr="00573E2B" w14:paraId="7F4D1CD9" w14:textId="77777777" w:rsidTr="00875FC5">
        <w:tc>
          <w:tcPr>
            <w:tcW w:w="10204" w:type="dxa"/>
          </w:tcPr>
          <w:p w14:paraId="55497CFF" w14:textId="77777777" w:rsidR="004847D4" w:rsidRPr="004847D4" w:rsidRDefault="004847D4" w:rsidP="004847D4">
            <w:pPr>
              <w:numPr>
                <w:ilvl w:val="0"/>
                <w:numId w:val="13"/>
              </w:numPr>
              <w:tabs>
                <w:tab w:val="left" w:pos="426"/>
              </w:tabs>
              <w:spacing w:after="120"/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Наличие на дату оформления кредита заявления Заемщика на списание без дополнительного распоряжения Заемщика (заранее данный акцепт) средств с банковского счета Заемщика, открытого в ООО «банк Раунд», в целях исполнения обязательств Заемщика по кредитному договору;</w:t>
            </w:r>
          </w:p>
        </w:tc>
      </w:tr>
      <w:tr w:rsidR="004847D4" w:rsidRPr="00573E2B" w14:paraId="7FCC0C30" w14:textId="77777777" w:rsidTr="00875FC5">
        <w:tc>
          <w:tcPr>
            <w:tcW w:w="10204" w:type="dxa"/>
          </w:tcPr>
          <w:p w14:paraId="4C58A558" w14:textId="77777777" w:rsidR="004847D4" w:rsidRPr="004847D4" w:rsidRDefault="004847D4" w:rsidP="004847D4">
            <w:pPr>
              <w:numPr>
                <w:ilvl w:val="0"/>
                <w:numId w:val="13"/>
              </w:numPr>
              <w:tabs>
                <w:tab w:val="left" w:pos="426"/>
              </w:tabs>
              <w:spacing w:after="120"/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Наличие на дату оформления кредита согласия Заемщика на обработку персональных данных и на обращение ООО «банк Раунд» в бюро кредитных историй для запроса кредитной истории Заемщика;</w:t>
            </w:r>
          </w:p>
        </w:tc>
      </w:tr>
      <w:tr w:rsidR="004847D4" w:rsidRPr="00573E2B" w14:paraId="6068432F" w14:textId="77777777" w:rsidTr="00875FC5">
        <w:tc>
          <w:tcPr>
            <w:tcW w:w="10204" w:type="dxa"/>
          </w:tcPr>
          <w:p w14:paraId="51FC8ADE" w14:textId="77777777" w:rsidR="004847D4" w:rsidRPr="004847D4" w:rsidRDefault="004847D4" w:rsidP="004847D4">
            <w:pPr>
              <w:numPr>
                <w:ilvl w:val="0"/>
                <w:numId w:val="13"/>
              </w:numPr>
              <w:tabs>
                <w:tab w:val="left" w:pos="426"/>
              </w:tabs>
              <w:spacing w:after="120"/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Указанные в п.п.</w:t>
            </w:r>
            <w:r w:rsidRPr="004847D4">
              <w:rPr>
                <w:rFonts w:ascii="Calibri" w:hAnsi="Calibri" w:cs="Calibri"/>
                <w:sz w:val="20"/>
                <w:szCs w:val="20"/>
              </w:rPr>
              <w:t> 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11 – 12 настоящих требований документы должны быть оформлены по форме, утвержденной ООО</w:t>
            </w:r>
            <w:r w:rsidRPr="004847D4">
              <w:rPr>
                <w:rFonts w:ascii="Calibri" w:hAnsi="Calibri" w:cs="Calibri"/>
                <w:sz w:val="20"/>
                <w:szCs w:val="20"/>
              </w:rPr>
              <w:t> 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«банк</w:t>
            </w:r>
            <w:r w:rsidRPr="004847D4">
              <w:rPr>
                <w:rFonts w:ascii="Calibri" w:hAnsi="Calibri" w:cs="Calibri"/>
                <w:sz w:val="20"/>
                <w:szCs w:val="20"/>
              </w:rPr>
              <w:t> </w:t>
            </w:r>
            <w:r w:rsidRPr="004847D4">
              <w:rPr>
                <w:rFonts w:ascii="Calibri" w:hAnsi="Calibri" w:cs="Calibri"/>
                <w:sz w:val="20"/>
                <w:szCs w:val="20"/>
                <w:lang w:val="ru-RU"/>
              </w:rPr>
              <w:t>Раунд».</w:t>
            </w:r>
          </w:p>
        </w:tc>
      </w:tr>
    </w:tbl>
    <w:p w14:paraId="1AE6486E" w14:textId="77777777" w:rsidR="004847D4" w:rsidRPr="004847D4" w:rsidRDefault="004847D4" w:rsidP="004847D4">
      <w:pPr>
        <w:tabs>
          <w:tab w:val="left" w:pos="570"/>
        </w:tabs>
        <w:spacing w:before="120"/>
        <w:rPr>
          <w:rFonts w:ascii="Calibri" w:hAnsi="Calibri" w:cs="Calibri"/>
          <w:sz w:val="20"/>
          <w:szCs w:val="20"/>
          <w:lang w:val="ru-RU"/>
        </w:rPr>
      </w:pPr>
      <w:r w:rsidRPr="004847D4">
        <w:rPr>
          <w:rFonts w:ascii="Calibri" w:hAnsi="Calibri" w:cs="Calibri"/>
          <w:sz w:val="20"/>
          <w:szCs w:val="20"/>
          <w:lang w:val="ru-RU"/>
        </w:rPr>
        <w:t>Заемщик в целях увеличения вероятности одобрения кредитной заявки может предоставлять иные документы, запрошенные ООО</w:t>
      </w:r>
      <w:r w:rsidRPr="004847D4">
        <w:rPr>
          <w:rFonts w:ascii="Calibri" w:hAnsi="Calibri" w:cs="Calibri"/>
          <w:sz w:val="20"/>
          <w:szCs w:val="20"/>
        </w:rPr>
        <w:t> </w:t>
      </w:r>
      <w:r w:rsidRPr="004847D4">
        <w:rPr>
          <w:rFonts w:ascii="Calibri" w:hAnsi="Calibri" w:cs="Calibri"/>
          <w:sz w:val="20"/>
          <w:szCs w:val="20"/>
          <w:lang w:val="ru-RU"/>
        </w:rPr>
        <w:t>«банк</w:t>
      </w:r>
      <w:r w:rsidRPr="004847D4">
        <w:rPr>
          <w:rFonts w:ascii="Calibri" w:hAnsi="Calibri" w:cs="Calibri"/>
          <w:sz w:val="20"/>
          <w:szCs w:val="20"/>
        </w:rPr>
        <w:t> </w:t>
      </w:r>
      <w:r w:rsidRPr="004847D4">
        <w:rPr>
          <w:rFonts w:ascii="Calibri" w:hAnsi="Calibri" w:cs="Calibri"/>
          <w:sz w:val="20"/>
          <w:szCs w:val="20"/>
          <w:lang w:val="ru-RU"/>
        </w:rPr>
        <w:t>Раунд».</w:t>
      </w:r>
    </w:p>
    <w:p w14:paraId="0F755C16" w14:textId="77777777" w:rsidR="004847D4" w:rsidRPr="004847D4" w:rsidRDefault="004847D4" w:rsidP="004847D4">
      <w:pPr>
        <w:rPr>
          <w:rFonts w:ascii="Calibri" w:hAnsi="Calibri" w:cs="Calibri"/>
          <w:sz w:val="20"/>
          <w:szCs w:val="20"/>
          <w:lang w:val="ru-RU"/>
        </w:rPr>
      </w:pPr>
      <w:r w:rsidRPr="004847D4">
        <w:rPr>
          <w:rFonts w:ascii="Calibri" w:hAnsi="Calibri" w:cs="Calibri"/>
          <w:sz w:val="20"/>
          <w:szCs w:val="20"/>
          <w:lang w:val="ru-RU"/>
        </w:rPr>
        <w:br w:type="page"/>
      </w:r>
    </w:p>
    <w:p w14:paraId="245A6D58" w14:textId="77777777" w:rsidR="004847D4" w:rsidRPr="004847D4" w:rsidRDefault="004847D4" w:rsidP="004847D4">
      <w:pPr>
        <w:spacing w:after="600"/>
        <w:jc w:val="right"/>
        <w:rPr>
          <w:rFonts w:ascii="Calibri" w:hAnsi="Calibri" w:cs="Calibri"/>
          <w:sz w:val="20"/>
          <w:szCs w:val="20"/>
          <w:lang w:val="ru-RU"/>
        </w:rPr>
      </w:pPr>
      <w:r w:rsidRPr="004847D4">
        <w:rPr>
          <w:rFonts w:ascii="Calibri" w:hAnsi="Calibri" w:cs="Calibri"/>
          <w:b/>
          <w:sz w:val="20"/>
          <w:szCs w:val="20"/>
          <w:lang w:val="ru-RU"/>
        </w:rPr>
        <w:t>Приложение №4</w:t>
      </w:r>
      <w:r w:rsidRPr="004847D4">
        <w:rPr>
          <w:rFonts w:ascii="Calibri" w:hAnsi="Calibri" w:cs="Calibri"/>
          <w:sz w:val="20"/>
          <w:szCs w:val="20"/>
          <w:lang w:val="ru-RU"/>
        </w:rPr>
        <w:br/>
        <w:t>к «Условиям предоставления потребительских</w:t>
      </w:r>
      <w:r w:rsidRPr="004847D4">
        <w:rPr>
          <w:rFonts w:ascii="Calibri" w:hAnsi="Calibri" w:cs="Calibri"/>
          <w:sz w:val="20"/>
          <w:szCs w:val="20"/>
          <w:lang w:val="ru-RU"/>
        </w:rPr>
        <w:br/>
        <w:t>кредитов физическим лицам – работникам компаний, включенных в Корпоративный лист ООО</w:t>
      </w:r>
      <w:r w:rsidRPr="004847D4">
        <w:rPr>
          <w:rFonts w:ascii="Calibri" w:hAnsi="Calibri" w:cs="Calibri"/>
          <w:sz w:val="20"/>
          <w:szCs w:val="20"/>
        </w:rPr>
        <w:t> </w:t>
      </w:r>
      <w:r w:rsidRPr="004847D4">
        <w:rPr>
          <w:rFonts w:ascii="Calibri" w:hAnsi="Calibri" w:cs="Calibri"/>
          <w:sz w:val="20"/>
          <w:szCs w:val="20"/>
          <w:lang w:val="ru-RU"/>
        </w:rPr>
        <w:t>«банк</w:t>
      </w:r>
      <w:r w:rsidRPr="004847D4">
        <w:rPr>
          <w:rFonts w:ascii="Calibri" w:hAnsi="Calibri" w:cs="Calibri"/>
          <w:sz w:val="20"/>
          <w:szCs w:val="20"/>
        </w:rPr>
        <w:t> </w:t>
      </w:r>
      <w:r w:rsidRPr="004847D4">
        <w:rPr>
          <w:rFonts w:ascii="Calibri" w:hAnsi="Calibri" w:cs="Calibri"/>
          <w:sz w:val="20"/>
          <w:szCs w:val="20"/>
          <w:lang w:val="ru-RU"/>
        </w:rPr>
        <w:t>Раунд»</w:t>
      </w:r>
    </w:p>
    <w:p w14:paraId="3C218908" w14:textId="77777777" w:rsidR="004847D4" w:rsidRPr="004847D4" w:rsidRDefault="004847D4" w:rsidP="004847D4">
      <w:pPr>
        <w:spacing w:after="240"/>
        <w:jc w:val="center"/>
        <w:rPr>
          <w:rFonts w:ascii="Calibri" w:hAnsi="Calibri" w:cs="Calibri"/>
          <w:i/>
          <w:sz w:val="20"/>
          <w:szCs w:val="20"/>
          <w:lang w:val="ru-RU"/>
        </w:rPr>
      </w:pPr>
      <w:r w:rsidRPr="004847D4">
        <w:rPr>
          <w:rFonts w:ascii="Calibri" w:hAnsi="Calibri" w:cs="Calibri"/>
          <w:b/>
          <w:sz w:val="20"/>
          <w:szCs w:val="20"/>
          <w:lang w:val="ru-RU"/>
        </w:rPr>
        <w:t>ТРЕБОВАНИЯ К РЕФИНАНСИРУЕМЫМ КРЕДИТАМ</w:t>
      </w:r>
      <w:r w:rsidRPr="004847D4">
        <w:rPr>
          <w:rFonts w:ascii="Calibri" w:hAnsi="Calibri" w:cs="Calibri"/>
          <w:b/>
          <w:sz w:val="20"/>
          <w:szCs w:val="20"/>
          <w:lang w:val="ru-RU"/>
        </w:rPr>
        <w:br/>
      </w:r>
      <w:r w:rsidRPr="004847D4">
        <w:rPr>
          <w:rFonts w:ascii="Calibri" w:hAnsi="Calibri" w:cs="Calibri"/>
          <w:i/>
          <w:sz w:val="20"/>
          <w:szCs w:val="20"/>
          <w:lang w:val="ru-RU"/>
        </w:rPr>
        <w:t>к «Условиям предоставления потребительских кредитов физическим лицам – работникам компаний, включенных в Корпоративный лист ООО</w:t>
      </w:r>
      <w:r w:rsidRPr="004847D4">
        <w:rPr>
          <w:rFonts w:ascii="Calibri" w:hAnsi="Calibri" w:cs="Calibri"/>
          <w:i/>
          <w:sz w:val="20"/>
          <w:szCs w:val="20"/>
        </w:rPr>
        <w:t> </w:t>
      </w:r>
      <w:r w:rsidRPr="004847D4">
        <w:rPr>
          <w:rFonts w:ascii="Calibri" w:hAnsi="Calibri" w:cs="Calibri"/>
          <w:i/>
          <w:sz w:val="20"/>
          <w:szCs w:val="20"/>
          <w:lang w:val="ru-RU"/>
        </w:rPr>
        <w:t>«банк</w:t>
      </w:r>
      <w:r w:rsidRPr="004847D4">
        <w:rPr>
          <w:rFonts w:ascii="Calibri" w:hAnsi="Calibri" w:cs="Calibri"/>
          <w:i/>
          <w:sz w:val="20"/>
          <w:szCs w:val="20"/>
        </w:rPr>
        <w:t> </w:t>
      </w:r>
      <w:r w:rsidRPr="004847D4">
        <w:rPr>
          <w:rFonts w:ascii="Calibri" w:hAnsi="Calibri" w:cs="Calibri"/>
          <w:i/>
          <w:sz w:val="20"/>
          <w:szCs w:val="20"/>
          <w:lang w:val="ru-RU"/>
        </w:rPr>
        <w:t>Раунд»</w:t>
      </w:r>
    </w:p>
    <w:p w14:paraId="6D92DD5B" w14:textId="77777777" w:rsidR="004847D4" w:rsidRPr="004847D4" w:rsidRDefault="004847D4" w:rsidP="004847D4">
      <w:pPr>
        <w:spacing w:after="120"/>
        <w:rPr>
          <w:rFonts w:ascii="Calibri" w:hAnsi="Calibri" w:cs="Calibri"/>
          <w:sz w:val="20"/>
          <w:szCs w:val="20"/>
          <w:lang w:val="ru-RU"/>
        </w:rPr>
      </w:pPr>
      <w:r w:rsidRPr="004847D4">
        <w:rPr>
          <w:rFonts w:ascii="Calibri" w:hAnsi="Calibri" w:cs="Calibri"/>
          <w:sz w:val="20"/>
          <w:szCs w:val="20"/>
          <w:lang w:val="ru-RU"/>
        </w:rPr>
        <w:t>Рефинансирование предоставляется на погашение залоговых и беззалоговых кредитов других банков (потребительских кредитов, автокредитов и ипотечных кредитов), каждый из которых должен соответствовать следующим критериям и условиям:</w:t>
      </w:r>
    </w:p>
    <w:p w14:paraId="3642EA04" w14:textId="77777777" w:rsidR="004847D4" w:rsidRPr="004847D4" w:rsidRDefault="004847D4" w:rsidP="004847D4">
      <w:pPr>
        <w:numPr>
          <w:ilvl w:val="0"/>
          <w:numId w:val="7"/>
        </w:numPr>
        <w:tabs>
          <w:tab w:val="left" w:pos="426"/>
        </w:tabs>
        <w:ind w:left="0" w:firstLine="0"/>
        <w:rPr>
          <w:rFonts w:ascii="Calibri" w:hAnsi="Calibri" w:cs="Calibri"/>
          <w:sz w:val="20"/>
          <w:szCs w:val="20"/>
        </w:rPr>
      </w:pPr>
      <w:r w:rsidRPr="004847D4">
        <w:rPr>
          <w:rFonts w:ascii="Calibri" w:hAnsi="Calibri" w:cs="Calibri"/>
          <w:sz w:val="20"/>
          <w:szCs w:val="20"/>
        </w:rPr>
        <w:t>Валюта кредита – рубль РФ;</w:t>
      </w:r>
    </w:p>
    <w:p w14:paraId="40185BF7" w14:textId="77777777" w:rsidR="004847D4" w:rsidRPr="004847D4" w:rsidRDefault="004847D4" w:rsidP="004847D4">
      <w:pPr>
        <w:numPr>
          <w:ilvl w:val="0"/>
          <w:numId w:val="7"/>
        </w:numPr>
        <w:tabs>
          <w:tab w:val="left" w:pos="426"/>
        </w:tabs>
        <w:ind w:left="0" w:firstLine="0"/>
        <w:rPr>
          <w:rFonts w:ascii="Calibri" w:hAnsi="Calibri" w:cs="Calibri"/>
          <w:sz w:val="20"/>
          <w:szCs w:val="20"/>
          <w:lang w:val="ru-RU"/>
        </w:rPr>
      </w:pPr>
      <w:r w:rsidRPr="004847D4">
        <w:rPr>
          <w:rFonts w:ascii="Calibri" w:hAnsi="Calibri" w:cs="Calibri"/>
          <w:sz w:val="20"/>
          <w:szCs w:val="20"/>
          <w:lang w:val="ru-RU"/>
        </w:rPr>
        <w:t>Остаток долга по кредиту – не менее 50</w:t>
      </w:r>
      <w:r w:rsidRPr="004847D4">
        <w:rPr>
          <w:rFonts w:ascii="Calibri" w:hAnsi="Calibri" w:cs="Calibri"/>
          <w:sz w:val="20"/>
          <w:szCs w:val="20"/>
        </w:rPr>
        <w:t> </w:t>
      </w:r>
      <w:r w:rsidRPr="004847D4">
        <w:rPr>
          <w:rFonts w:ascii="Calibri" w:hAnsi="Calibri" w:cs="Calibri"/>
          <w:sz w:val="20"/>
          <w:szCs w:val="20"/>
          <w:lang w:val="ru-RU"/>
        </w:rPr>
        <w:t>000 руб.;</w:t>
      </w:r>
    </w:p>
    <w:p w14:paraId="018CFBA2" w14:textId="77777777" w:rsidR="004847D4" w:rsidRPr="004847D4" w:rsidRDefault="004847D4" w:rsidP="004847D4">
      <w:pPr>
        <w:numPr>
          <w:ilvl w:val="0"/>
          <w:numId w:val="7"/>
        </w:numPr>
        <w:tabs>
          <w:tab w:val="left" w:pos="426"/>
        </w:tabs>
        <w:ind w:left="0" w:firstLine="0"/>
        <w:rPr>
          <w:rFonts w:ascii="Calibri" w:hAnsi="Calibri" w:cs="Calibri"/>
          <w:sz w:val="20"/>
          <w:szCs w:val="20"/>
        </w:rPr>
      </w:pPr>
      <w:r w:rsidRPr="004847D4">
        <w:rPr>
          <w:rFonts w:ascii="Calibri" w:hAnsi="Calibri" w:cs="Calibri"/>
          <w:sz w:val="20"/>
          <w:szCs w:val="20"/>
        </w:rPr>
        <w:t>Погашение задолженности – ежемесячно;</w:t>
      </w:r>
    </w:p>
    <w:p w14:paraId="189E34B8" w14:textId="77777777" w:rsidR="004847D4" w:rsidRPr="004847D4" w:rsidRDefault="004847D4" w:rsidP="004847D4">
      <w:pPr>
        <w:numPr>
          <w:ilvl w:val="0"/>
          <w:numId w:val="7"/>
        </w:numPr>
        <w:tabs>
          <w:tab w:val="left" w:pos="426"/>
        </w:tabs>
        <w:ind w:left="0" w:firstLine="0"/>
        <w:rPr>
          <w:rFonts w:ascii="Calibri" w:hAnsi="Calibri" w:cs="Calibri"/>
          <w:sz w:val="20"/>
          <w:szCs w:val="20"/>
          <w:lang w:val="ru-RU"/>
        </w:rPr>
      </w:pPr>
      <w:r w:rsidRPr="004847D4">
        <w:rPr>
          <w:rFonts w:ascii="Calibri" w:hAnsi="Calibri" w:cs="Calibri"/>
          <w:sz w:val="20"/>
          <w:szCs w:val="20"/>
          <w:lang w:val="ru-RU"/>
        </w:rPr>
        <w:t>С даты выдачи кредита – не менее 6 месяцев;</w:t>
      </w:r>
    </w:p>
    <w:p w14:paraId="08593989" w14:textId="77777777" w:rsidR="004847D4" w:rsidRPr="004847D4" w:rsidRDefault="004847D4" w:rsidP="004847D4">
      <w:pPr>
        <w:numPr>
          <w:ilvl w:val="0"/>
          <w:numId w:val="7"/>
        </w:numPr>
        <w:tabs>
          <w:tab w:val="left" w:pos="426"/>
        </w:tabs>
        <w:ind w:left="0" w:firstLine="0"/>
        <w:rPr>
          <w:rFonts w:ascii="Calibri" w:hAnsi="Calibri" w:cs="Calibri"/>
          <w:sz w:val="20"/>
          <w:szCs w:val="20"/>
          <w:lang w:val="ru-RU"/>
        </w:rPr>
      </w:pPr>
      <w:r w:rsidRPr="004847D4">
        <w:rPr>
          <w:rFonts w:ascii="Calibri" w:hAnsi="Calibri" w:cs="Calibri"/>
          <w:sz w:val="20"/>
          <w:szCs w:val="20"/>
          <w:lang w:val="ru-RU"/>
        </w:rPr>
        <w:t>До даты полного погашения кредита – не менее 3 месяцев на дату рассмотрения кредитной заявки;</w:t>
      </w:r>
    </w:p>
    <w:p w14:paraId="6200EEB5" w14:textId="77777777" w:rsidR="004847D4" w:rsidRPr="004847D4" w:rsidRDefault="004847D4" w:rsidP="004847D4">
      <w:pPr>
        <w:numPr>
          <w:ilvl w:val="0"/>
          <w:numId w:val="7"/>
        </w:numPr>
        <w:tabs>
          <w:tab w:val="left" w:pos="426"/>
        </w:tabs>
        <w:ind w:left="0" w:firstLine="0"/>
        <w:rPr>
          <w:rFonts w:ascii="Calibri" w:hAnsi="Calibri" w:cs="Calibri"/>
          <w:sz w:val="20"/>
          <w:szCs w:val="20"/>
          <w:lang w:val="ru-RU"/>
        </w:rPr>
      </w:pPr>
      <w:r w:rsidRPr="004847D4">
        <w:rPr>
          <w:rFonts w:ascii="Calibri" w:hAnsi="Calibri" w:cs="Calibri"/>
          <w:sz w:val="20"/>
          <w:szCs w:val="20"/>
          <w:lang w:val="ru-RU"/>
        </w:rPr>
        <w:t>Отсутствие просроченных платежей по кредиту (в течение всего срока действия кредита);</w:t>
      </w:r>
    </w:p>
    <w:p w14:paraId="58D28535" w14:textId="77777777" w:rsidR="004847D4" w:rsidRPr="004847D4" w:rsidRDefault="004847D4" w:rsidP="004847D4">
      <w:pPr>
        <w:numPr>
          <w:ilvl w:val="0"/>
          <w:numId w:val="7"/>
        </w:numPr>
        <w:tabs>
          <w:tab w:val="left" w:pos="426"/>
        </w:tabs>
        <w:spacing w:after="120"/>
        <w:ind w:left="0" w:firstLine="0"/>
        <w:rPr>
          <w:rFonts w:ascii="Calibri" w:hAnsi="Calibri" w:cs="Calibri"/>
          <w:sz w:val="20"/>
          <w:szCs w:val="20"/>
          <w:lang w:val="ru-RU"/>
        </w:rPr>
      </w:pPr>
      <w:r w:rsidRPr="004847D4">
        <w:rPr>
          <w:rFonts w:ascii="Calibri" w:hAnsi="Calibri" w:cs="Calibri"/>
          <w:sz w:val="20"/>
          <w:szCs w:val="20"/>
          <w:lang w:val="ru-RU"/>
        </w:rPr>
        <w:t>Отсутствие реструктуризации по рефинансируемому кредиту за весь период его действия.</w:t>
      </w:r>
    </w:p>
    <w:p w14:paraId="6B8EE52F" w14:textId="5A3FACFA" w:rsidR="001852E2" w:rsidRPr="004847D4" w:rsidRDefault="004847D4" w:rsidP="004847D4">
      <w:pPr>
        <w:rPr>
          <w:rFonts w:ascii="Calibri" w:hAnsi="Calibri" w:cs="Calibri"/>
          <w:b/>
          <w:sz w:val="20"/>
          <w:szCs w:val="20"/>
          <w:lang w:val="ru-RU" w:eastAsia="ru-RU"/>
        </w:rPr>
      </w:pPr>
      <w:r w:rsidRPr="004847D4">
        <w:rPr>
          <w:rFonts w:ascii="Calibri" w:hAnsi="Calibri" w:cs="Calibri"/>
          <w:sz w:val="20"/>
          <w:szCs w:val="20"/>
          <w:lang w:val="ru-RU"/>
        </w:rPr>
        <w:t xml:space="preserve">Не подлежит рефинансированию задолженность по кредитным картам и дебетовым картам с разрешенным овердрафтом. </w:t>
      </w:r>
      <w:r w:rsidRPr="004847D4">
        <w:rPr>
          <w:rFonts w:ascii="Calibri" w:hAnsi="Calibri" w:cs="Calibri"/>
          <w:sz w:val="20"/>
          <w:szCs w:val="20"/>
        </w:rPr>
        <w:t>Одной кредитной заявкой можно объединить не более 5 кредитов.</w:t>
      </w:r>
    </w:p>
    <w:sectPr w:rsidR="001852E2" w:rsidRPr="004847D4" w:rsidSect="004847D4">
      <w:footerReference w:type="even" r:id="rId9"/>
      <w:footerReference w:type="default" r:id="rId10"/>
      <w:pgSz w:w="11906" w:h="16838"/>
      <w:pgMar w:top="851" w:right="709" w:bottom="851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2FB02F" w14:textId="77777777" w:rsidR="00CE7A99" w:rsidRDefault="00CE7A99" w:rsidP="000B1FBB">
      <w:r>
        <w:separator/>
      </w:r>
    </w:p>
  </w:endnote>
  <w:endnote w:type="continuationSeparator" w:id="0">
    <w:p w14:paraId="5EA928F3" w14:textId="77777777" w:rsidR="00CE7A99" w:rsidRDefault="00CE7A99" w:rsidP="000B1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CTT">
    <w:altName w:val="Arial"/>
    <w:charset w:val="CC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0184C5" w14:textId="7CAB1336" w:rsidR="00CE7A99" w:rsidRDefault="00CE7A99" w:rsidP="00C51114">
    <w:pPr>
      <w:pStyle w:val="a5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52</w:t>
    </w:r>
    <w:r>
      <w:rPr>
        <w:rStyle w:val="ac"/>
      </w:rPr>
      <w:fldChar w:fldCharType="end"/>
    </w:r>
  </w:p>
  <w:p w14:paraId="374F5C79" w14:textId="77777777" w:rsidR="00CE7A99" w:rsidRDefault="00CE7A99">
    <w:pPr>
      <w:pStyle w:val="a5"/>
      <w:ind w:right="360"/>
    </w:pPr>
  </w:p>
  <w:p w14:paraId="1858A3CF" w14:textId="77777777" w:rsidR="00130BBB" w:rsidRDefault="00130BBB"/>
  <w:p w14:paraId="77CB2F2B" w14:textId="77777777" w:rsidR="00130BBB" w:rsidRDefault="00130BBB"/>
  <w:p w14:paraId="61BD07CB" w14:textId="77777777" w:rsidR="00130BBB" w:rsidRDefault="00130BBB"/>
  <w:p w14:paraId="2B8AF02C" w14:textId="77777777" w:rsidR="00B41F1E" w:rsidRDefault="00B41F1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90DE4D" w14:textId="77777777" w:rsidR="00CE7A99" w:rsidRPr="00165983" w:rsidRDefault="00CE7A99">
    <w:pPr>
      <w:pStyle w:val="a5"/>
      <w:ind w:right="360"/>
      <w:rPr>
        <w:rFonts w:ascii="Calibri" w:hAnsi="Calibri" w:cs="Calibri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21600D" w14:textId="77777777" w:rsidR="00CE7A99" w:rsidRDefault="00CE7A99" w:rsidP="000B1FBB">
      <w:r>
        <w:separator/>
      </w:r>
    </w:p>
  </w:footnote>
  <w:footnote w:type="continuationSeparator" w:id="0">
    <w:p w14:paraId="3FDFBB89" w14:textId="77777777" w:rsidR="00CE7A99" w:rsidRDefault="00CE7A99" w:rsidP="000B1F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61D8C"/>
    <w:multiLevelType w:val="hybridMultilevel"/>
    <w:tmpl w:val="418E4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B6CC0"/>
    <w:multiLevelType w:val="hybridMultilevel"/>
    <w:tmpl w:val="A31CE068"/>
    <w:lvl w:ilvl="0" w:tplc="17EAE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8C5E6C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85988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0D0ED7"/>
    <w:multiLevelType w:val="hybridMultilevel"/>
    <w:tmpl w:val="2294E5D6"/>
    <w:lvl w:ilvl="0" w:tplc="962EFE9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72F48742">
      <w:start w:val="1"/>
      <w:numFmt w:val="decimal"/>
      <w:lvlText w:val="%4."/>
      <w:lvlJc w:val="left"/>
      <w:pPr>
        <w:ind w:left="3229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69763DF6">
      <w:start w:val="1"/>
      <w:numFmt w:val="decimal"/>
      <w:lvlText w:val="%7."/>
      <w:lvlJc w:val="left"/>
      <w:pPr>
        <w:ind w:left="5389" w:hanging="360"/>
      </w:pPr>
      <w:rPr>
        <w:b/>
      </w:r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6311678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9A7BE3"/>
    <w:multiLevelType w:val="hybridMultilevel"/>
    <w:tmpl w:val="B016E0CA"/>
    <w:lvl w:ilvl="0" w:tplc="598484EC">
      <w:start w:val="1"/>
      <w:numFmt w:val="decimal"/>
      <w:lvlText w:val="%1."/>
      <w:lvlJc w:val="left"/>
      <w:pPr>
        <w:ind w:left="1069" w:hanging="360"/>
      </w:pPr>
      <w:rPr>
        <w:rFonts w:asciiTheme="minorHAnsi" w:eastAsia="Times New Roman" w:hAnsiTheme="minorHAnsi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2256C2"/>
    <w:multiLevelType w:val="hybridMultilevel"/>
    <w:tmpl w:val="E77C0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187306"/>
    <w:multiLevelType w:val="hybridMultilevel"/>
    <w:tmpl w:val="D7BE4734"/>
    <w:lvl w:ilvl="0" w:tplc="17EAE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3463D9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C22A67"/>
    <w:multiLevelType w:val="hybridMultilevel"/>
    <w:tmpl w:val="CF7204DA"/>
    <w:lvl w:ilvl="0" w:tplc="94340622">
      <w:start w:val="1"/>
      <w:numFmt w:val="decimal"/>
      <w:pStyle w:val="2"/>
      <w:lvlText w:val="%1.1."/>
      <w:lvlJc w:val="left"/>
      <w:pPr>
        <w:ind w:left="720" w:hanging="360"/>
      </w:pPr>
      <w:rPr>
        <w:rFonts w:ascii="Franklin Gothic Book" w:hAnsi="Franklin Gothic Book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455A1E"/>
    <w:multiLevelType w:val="hybridMultilevel"/>
    <w:tmpl w:val="6BD8B572"/>
    <w:lvl w:ilvl="0" w:tplc="5E0A23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366777"/>
    <w:multiLevelType w:val="hybridMultilevel"/>
    <w:tmpl w:val="1FCA0450"/>
    <w:lvl w:ilvl="0" w:tplc="C2C8134C">
      <w:start w:val="1"/>
      <w:numFmt w:val="decimal"/>
      <w:pStyle w:val="3"/>
      <w:lvlText w:val="%1.1.1."/>
      <w:lvlJc w:val="left"/>
      <w:pPr>
        <w:ind w:left="720" w:hanging="360"/>
      </w:pPr>
      <w:rPr>
        <w:rFonts w:ascii="Franklin Gothic Book" w:hAnsi="Franklin Gothic Book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5718B2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4"/>
  </w:num>
  <w:num w:numId="4">
    <w:abstractNumId w:val="8"/>
  </w:num>
  <w:num w:numId="5">
    <w:abstractNumId w:val="0"/>
  </w:num>
  <w:num w:numId="6">
    <w:abstractNumId w:val="2"/>
  </w:num>
  <w:num w:numId="7">
    <w:abstractNumId w:val="1"/>
  </w:num>
  <w:num w:numId="8">
    <w:abstractNumId w:val="5"/>
  </w:num>
  <w:num w:numId="9">
    <w:abstractNumId w:val="3"/>
  </w:num>
  <w:num w:numId="10">
    <w:abstractNumId w:val="6"/>
  </w:num>
  <w:num w:numId="11">
    <w:abstractNumId w:val="13"/>
  </w:num>
  <w:num w:numId="12">
    <w:abstractNumId w:val="11"/>
  </w:num>
  <w:num w:numId="13">
    <w:abstractNumId w:val="9"/>
  </w:num>
  <w:num w:numId="14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CA0"/>
    <w:rsid w:val="000014E8"/>
    <w:rsid w:val="00002496"/>
    <w:rsid w:val="00002697"/>
    <w:rsid w:val="000046CE"/>
    <w:rsid w:val="00006347"/>
    <w:rsid w:val="0000680A"/>
    <w:rsid w:val="0000704F"/>
    <w:rsid w:val="00007857"/>
    <w:rsid w:val="00011360"/>
    <w:rsid w:val="0001164C"/>
    <w:rsid w:val="00011D9D"/>
    <w:rsid w:val="0001224D"/>
    <w:rsid w:val="00012D29"/>
    <w:rsid w:val="000135AD"/>
    <w:rsid w:val="0001529D"/>
    <w:rsid w:val="000158DA"/>
    <w:rsid w:val="000165E4"/>
    <w:rsid w:val="00016B93"/>
    <w:rsid w:val="000174A0"/>
    <w:rsid w:val="00017DCA"/>
    <w:rsid w:val="00021D2F"/>
    <w:rsid w:val="000241A7"/>
    <w:rsid w:val="000254B5"/>
    <w:rsid w:val="000268F8"/>
    <w:rsid w:val="00030608"/>
    <w:rsid w:val="00030D7D"/>
    <w:rsid w:val="00031073"/>
    <w:rsid w:val="0003210B"/>
    <w:rsid w:val="00032C4C"/>
    <w:rsid w:val="000335BE"/>
    <w:rsid w:val="00033C1E"/>
    <w:rsid w:val="000340B9"/>
    <w:rsid w:val="00036364"/>
    <w:rsid w:val="00037591"/>
    <w:rsid w:val="00037617"/>
    <w:rsid w:val="00040486"/>
    <w:rsid w:val="00040C2E"/>
    <w:rsid w:val="00041E3B"/>
    <w:rsid w:val="00042B9F"/>
    <w:rsid w:val="000440F4"/>
    <w:rsid w:val="00045400"/>
    <w:rsid w:val="000455E9"/>
    <w:rsid w:val="00046322"/>
    <w:rsid w:val="0004678D"/>
    <w:rsid w:val="00046D62"/>
    <w:rsid w:val="00047F2A"/>
    <w:rsid w:val="00050CD2"/>
    <w:rsid w:val="00050D67"/>
    <w:rsid w:val="000512B4"/>
    <w:rsid w:val="00052595"/>
    <w:rsid w:val="00053723"/>
    <w:rsid w:val="00053E13"/>
    <w:rsid w:val="00054E87"/>
    <w:rsid w:val="000557EB"/>
    <w:rsid w:val="000607FD"/>
    <w:rsid w:val="0006154F"/>
    <w:rsid w:val="00061CF7"/>
    <w:rsid w:val="0006276A"/>
    <w:rsid w:val="0006326C"/>
    <w:rsid w:val="000632CB"/>
    <w:rsid w:val="000711F9"/>
    <w:rsid w:val="00071A30"/>
    <w:rsid w:val="000729B1"/>
    <w:rsid w:val="000729D2"/>
    <w:rsid w:val="00072EB5"/>
    <w:rsid w:val="00073152"/>
    <w:rsid w:val="00073790"/>
    <w:rsid w:val="00073D36"/>
    <w:rsid w:val="00073E62"/>
    <w:rsid w:val="000756B5"/>
    <w:rsid w:val="000757A9"/>
    <w:rsid w:val="0007687A"/>
    <w:rsid w:val="00076E22"/>
    <w:rsid w:val="0007718F"/>
    <w:rsid w:val="0007766B"/>
    <w:rsid w:val="00080784"/>
    <w:rsid w:val="00080A5D"/>
    <w:rsid w:val="00083F98"/>
    <w:rsid w:val="00084E61"/>
    <w:rsid w:val="000864DB"/>
    <w:rsid w:val="000867EB"/>
    <w:rsid w:val="00086F46"/>
    <w:rsid w:val="00087393"/>
    <w:rsid w:val="0009069E"/>
    <w:rsid w:val="00090E92"/>
    <w:rsid w:val="00091820"/>
    <w:rsid w:val="000918C3"/>
    <w:rsid w:val="00091BC7"/>
    <w:rsid w:val="0009256D"/>
    <w:rsid w:val="0009288D"/>
    <w:rsid w:val="0009386E"/>
    <w:rsid w:val="00093B70"/>
    <w:rsid w:val="00094181"/>
    <w:rsid w:val="00094289"/>
    <w:rsid w:val="00094F76"/>
    <w:rsid w:val="00096018"/>
    <w:rsid w:val="000969FA"/>
    <w:rsid w:val="00097B0E"/>
    <w:rsid w:val="000A01CB"/>
    <w:rsid w:val="000A06F5"/>
    <w:rsid w:val="000A0B6D"/>
    <w:rsid w:val="000A1CD6"/>
    <w:rsid w:val="000A4AC6"/>
    <w:rsid w:val="000A72A9"/>
    <w:rsid w:val="000B13D1"/>
    <w:rsid w:val="000B1FBB"/>
    <w:rsid w:val="000B2B43"/>
    <w:rsid w:val="000B375E"/>
    <w:rsid w:val="000B4004"/>
    <w:rsid w:val="000B4FD9"/>
    <w:rsid w:val="000B51B2"/>
    <w:rsid w:val="000B5D5B"/>
    <w:rsid w:val="000B7214"/>
    <w:rsid w:val="000B7C7C"/>
    <w:rsid w:val="000C0436"/>
    <w:rsid w:val="000C08A6"/>
    <w:rsid w:val="000C15CE"/>
    <w:rsid w:val="000C198E"/>
    <w:rsid w:val="000C3329"/>
    <w:rsid w:val="000C43BE"/>
    <w:rsid w:val="000C4F04"/>
    <w:rsid w:val="000C5A40"/>
    <w:rsid w:val="000C7786"/>
    <w:rsid w:val="000C7D16"/>
    <w:rsid w:val="000D105E"/>
    <w:rsid w:val="000D1414"/>
    <w:rsid w:val="000D1492"/>
    <w:rsid w:val="000D1ECA"/>
    <w:rsid w:val="000D2F51"/>
    <w:rsid w:val="000D5089"/>
    <w:rsid w:val="000D50CA"/>
    <w:rsid w:val="000D5CB4"/>
    <w:rsid w:val="000D73DA"/>
    <w:rsid w:val="000D7B8E"/>
    <w:rsid w:val="000E0DDC"/>
    <w:rsid w:val="000E0EBC"/>
    <w:rsid w:val="000E1021"/>
    <w:rsid w:val="000E1586"/>
    <w:rsid w:val="000E1918"/>
    <w:rsid w:val="000E29A6"/>
    <w:rsid w:val="000E2C2C"/>
    <w:rsid w:val="000E3C79"/>
    <w:rsid w:val="000E3E9E"/>
    <w:rsid w:val="000E504D"/>
    <w:rsid w:val="000E58DF"/>
    <w:rsid w:val="000E7079"/>
    <w:rsid w:val="000E7FA3"/>
    <w:rsid w:val="000F033A"/>
    <w:rsid w:val="000F049F"/>
    <w:rsid w:val="000F1865"/>
    <w:rsid w:val="000F1B8F"/>
    <w:rsid w:val="000F1C70"/>
    <w:rsid w:val="000F1CBA"/>
    <w:rsid w:val="000F2038"/>
    <w:rsid w:val="000F2A1F"/>
    <w:rsid w:val="000F323D"/>
    <w:rsid w:val="000F37BA"/>
    <w:rsid w:val="000F48C9"/>
    <w:rsid w:val="000F4902"/>
    <w:rsid w:val="000F4C95"/>
    <w:rsid w:val="000F59A7"/>
    <w:rsid w:val="000F5C35"/>
    <w:rsid w:val="000F5E36"/>
    <w:rsid w:val="000F74B0"/>
    <w:rsid w:val="000F76F1"/>
    <w:rsid w:val="0010060B"/>
    <w:rsid w:val="00100AE7"/>
    <w:rsid w:val="00101304"/>
    <w:rsid w:val="00103AC9"/>
    <w:rsid w:val="00106E55"/>
    <w:rsid w:val="00106EDE"/>
    <w:rsid w:val="00107329"/>
    <w:rsid w:val="0010780D"/>
    <w:rsid w:val="0011012A"/>
    <w:rsid w:val="0011146E"/>
    <w:rsid w:val="00111C0E"/>
    <w:rsid w:val="00112BC8"/>
    <w:rsid w:val="00112FA6"/>
    <w:rsid w:val="0011396F"/>
    <w:rsid w:val="00116E68"/>
    <w:rsid w:val="00117313"/>
    <w:rsid w:val="0011762D"/>
    <w:rsid w:val="0012174C"/>
    <w:rsid w:val="00122BD2"/>
    <w:rsid w:val="001240C8"/>
    <w:rsid w:val="00124696"/>
    <w:rsid w:val="00124F62"/>
    <w:rsid w:val="0012705E"/>
    <w:rsid w:val="00130506"/>
    <w:rsid w:val="00130BBB"/>
    <w:rsid w:val="00131984"/>
    <w:rsid w:val="00132AA5"/>
    <w:rsid w:val="00133259"/>
    <w:rsid w:val="0013516A"/>
    <w:rsid w:val="00135AA0"/>
    <w:rsid w:val="00135F1B"/>
    <w:rsid w:val="001364DE"/>
    <w:rsid w:val="00136797"/>
    <w:rsid w:val="00136D85"/>
    <w:rsid w:val="0013737B"/>
    <w:rsid w:val="00137D7B"/>
    <w:rsid w:val="0014154F"/>
    <w:rsid w:val="001423CB"/>
    <w:rsid w:val="00142D87"/>
    <w:rsid w:val="0014325E"/>
    <w:rsid w:val="00143577"/>
    <w:rsid w:val="00144315"/>
    <w:rsid w:val="001443FA"/>
    <w:rsid w:val="001447B8"/>
    <w:rsid w:val="001447DB"/>
    <w:rsid w:val="00144962"/>
    <w:rsid w:val="00144A94"/>
    <w:rsid w:val="0014570F"/>
    <w:rsid w:val="001472F7"/>
    <w:rsid w:val="0015173D"/>
    <w:rsid w:val="00152E03"/>
    <w:rsid w:val="00153C65"/>
    <w:rsid w:val="00153F6D"/>
    <w:rsid w:val="0015447D"/>
    <w:rsid w:val="00154491"/>
    <w:rsid w:val="00154514"/>
    <w:rsid w:val="00154B09"/>
    <w:rsid w:val="00155983"/>
    <w:rsid w:val="00156294"/>
    <w:rsid w:val="00156537"/>
    <w:rsid w:val="001600E6"/>
    <w:rsid w:val="00160E94"/>
    <w:rsid w:val="001617CE"/>
    <w:rsid w:val="001624E4"/>
    <w:rsid w:val="0016390F"/>
    <w:rsid w:val="0016501D"/>
    <w:rsid w:val="001655D9"/>
    <w:rsid w:val="001657EC"/>
    <w:rsid w:val="00165983"/>
    <w:rsid w:val="001661B0"/>
    <w:rsid w:val="00167112"/>
    <w:rsid w:val="00167B31"/>
    <w:rsid w:val="0017029C"/>
    <w:rsid w:val="00171EAE"/>
    <w:rsid w:val="00172CB2"/>
    <w:rsid w:val="001742DA"/>
    <w:rsid w:val="00174651"/>
    <w:rsid w:val="0017531B"/>
    <w:rsid w:val="00175ABA"/>
    <w:rsid w:val="00175EA7"/>
    <w:rsid w:val="0017678B"/>
    <w:rsid w:val="0017754F"/>
    <w:rsid w:val="00180FB4"/>
    <w:rsid w:val="001815C8"/>
    <w:rsid w:val="00182080"/>
    <w:rsid w:val="001824FD"/>
    <w:rsid w:val="001852E2"/>
    <w:rsid w:val="00185B41"/>
    <w:rsid w:val="001861D4"/>
    <w:rsid w:val="00187383"/>
    <w:rsid w:val="00187413"/>
    <w:rsid w:val="001911B1"/>
    <w:rsid w:val="00193410"/>
    <w:rsid w:val="0019393A"/>
    <w:rsid w:val="001944A5"/>
    <w:rsid w:val="001956ED"/>
    <w:rsid w:val="0019652B"/>
    <w:rsid w:val="00196A7E"/>
    <w:rsid w:val="00197181"/>
    <w:rsid w:val="0019785B"/>
    <w:rsid w:val="001A0D23"/>
    <w:rsid w:val="001A367D"/>
    <w:rsid w:val="001A483E"/>
    <w:rsid w:val="001A5D67"/>
    <w:rsid w:val="001A62F8"/>
    <w:rsid w:val="001A693A"/>
    <w:rsid w:val="001A6A34"/>
    <w:rsid w:val="001A7B88"/>
    <w:rsid w:val="001B0134"/>
    <w:rsid w:val="001B0BA1"/>
    <w:rsid w:val="001B223F"/>
    <w:rsid w:val="001B2AD7"/>
    <w:rsid w:val="001B565D"/>
    <w:rsid w:val="001B57B4"/>
    <w:rsid w:val="001B65A7"/>
    <w:rsid w:val="001B695F"/>
    <w:rsid w:val="001B6A19"/>
    <w:rsid w:val="001C0A6B"/>
    <w:rsid w:val="001C13E6"/>
    <w:rsid w:val="001C1F04"/>
    <w:rsid w:val="001C2088"/>
    <w:rsid w:val="001C27C2"/>
    <w:rsid w:val="001C2D0B"/>
    <w:rsid w:val="001C4749"/>
    <w:rsid w:val="001C4FF7"/>
    <w:rsid w:val="001C51D9"/>
    <w:rsid w:val="001C52D7"/>
    <w:rsid w:val="001C5C1E"/>
    <w:rsid w:val="001C5E33"/>
    <w:rsid w:val="001D00E1"/>
    <w:rsid w:val="001D15A3"/>
    <w:rsid w:val="001D1642"/>
    <w:rsid w:val="001D35A0"/>
    <w:rsid w:val="001D3AA5"/>
    <w:rsid w:val="001D547F"/>
    <w:rsid w:val="001D5C01"/>
    <w:rsid w:val="001D60B1"/>
    <w:rsid w:val="001D6111"/>
    <w:rsid w:val="001D6377"/>
    <w:rsid w:val="001D6FED"/>
    <w:rsid w:val="001D736C"/>
    <w:rsid w:val="001D7A9C"/>
    <w:rsid w:val="001E0E0E"/>
    <w:rsid w:val="001E1CAF"/>
    <w:rsid w:val="001E35BA"/>
    <w:rsid w:val="001E4D3E"/>
    <w:rsid w:val="001E6664"/>
    <w:rsid w:val="001E6BC2"/>
    <w:rsid w:val="001E6CEB"/>
    <w:rsid w:val="001E719E"/>
    <w:rsid w:val="001F044C"/>
    <w:rsid w:val="001F0F80"/>
    <w:rsid w:val="001F1056"/>
    <w:rsid w:val="001F134E"/>
    <w:rsid w:val="001F1944"/>
    <w:rsid w:val="001F4A71"/>
    <w:rsid w:val="001F5E76"/>
    <w:rsid w:val="001F6483"/>
    <w:rsid w:val="001F6568"/>
    <w:rsid w:val="001F6FDD"/>
    <w:rsid w:val="001F7BCA"/>
    <w:rsid w:val="0020028E"/>
    <w:rsid w:val="00201780"/>
    <w:rsid w:val="0020179D"/>
    <w:rsid w:val="00204AF1"/>
    <w:rsid w:val="002053C0"/>
    <w:rsid w:val="00207690"/>
    <w:rsid w:val="0021023B"/>
    <w:rsid w:val="00210631"/>
    <w:rsid w:val="0021127C"/>
    <w:rsid w:val="00212E63"/>
    <w:rsid w:val="00212F0E"/>
    <w:rsid w:val="002130F0"/>
    <w:rsid w:val="00213C37"/>
    <w:rsid w:val="00213D9C"/>
    <w:rsid w:val="00215459"/>
    <w:rsid w:val="00216881"/>
    <w:rsid w:val="00217DEA"/>
    <w:rsid w:val="00217E9B"/>
    <w:rsid w:val="0022036D"/>
    <w:rsid w:val="002209AB"/>
    <w:rsid w:val="00220CF3"/>
    <w:rsid w:val="002212E2"/>
    <w:rsid w:val="0022164A"/>
    <w:rsid w:val="002231B8"/>
    <w:rsid w:val="00223586"/>
    <w:rsid w:val="002237EE"/>
    <w:rsid w:val="00225DFA"/>
    <w:rsid w:val="00226E0C"/>
    <w:rsid w:val="00227059"/>
    <w:rsid w:val="0022721F"/>
    <w:rsid w:val="00227245"/>
    <w:rsid w:val="0022751E"/>
    <w:rsid w:val="0023374A"/>
    <w:rsid w:val="00233EFC"/>
    <w:rsid w:val="00235218"/>
    <w:rsid w:val="00235909"/>
    <w:rsid w:val="00237315"/>
    <w:rsid w:val="00237D25"/>
    <w:rsid w:val="00240171"/>
    <w:rsid w:val="002403D0"/>
    <w:rsid w:val="00240DBA"/>
    <w:rsid w:val="00241C9C"/>
    <w:rsid w:val="00244753"/>
    <w:rsid w:val="00244A5E"/>
    <w:rsid w:val="002464A2"/>
    <w:rsid w:val="002468D8"/>
    <w:rsid w:val="002468F3"/>
    <w:rsid w:val="00250148"/>
    <w:rsid w:val="00250A33"/>
    <w:rsid w:val="00251CEE"/>
    <w:rsid w:val="0025371C"/>
    <w:rsid w:val="0025466F"/>
    <w:rsid w:val="00261FD1"/>
    <w:rsid w:val="00262824"/>
    <w:rsid w:val="00262D56"/>
    <w:rsid w:val="00263448"/>
    <w:rsid w:val="00263A7F"/>
    <w:rsid w:val="00263F1A"/>
    <w:rsid w:val="00264222"/>
    <w:rsid w:val="00264705"/>
    <w:rsid w:val="00270E50"/>
    <w:rsid w:val="00271255"/>
    <w:rsid w:val="00271426"/>
    <w:rsid w:val="0027469C"/>
    <w:rsid w:val="002763CB"/>
    <w:rsid w:val="0027702B"/>
    <w:rsid w:val="002776C4"/>
    <w:rsid w:val="002805E1"/>
    <w:rsid w:val="002809A2"/>
    <w:rsid w:val="00281104"/>
    <w:rsid w:val="00281360"/>
    <w:rsid w:val="00286F4F"/>
    <w:rsid w:val="00287113"/>
    <w:rsid w:val="0028724F"/>
    <w:rsid w:val="0029100E"/>
    <w:rsid w:val="0029117C"/>
    <w:rsid w:val="002913D9"/>
    <w:rsid w:val="002917FE"/>
    <w:rsid w:val="0029252C"/>
    <w:rsid w:val="00293F6E"/>
    <w:rsid w:val="00294890"/>
    <w:rsid w:val="00295D17"/>
    <w:rsid w:val="002965C0"/>
    <w:rsid w:val="00296646"/>
    <w:rsid w:val="00297734"/>
    <w:rsid w:val="00297A8F"/>
    <w:rsid w:val="00297ACB"/>
    <w:rsid w:val="00297C6F"/>
    <w:rsid w:val="002A0B35"/>
    <w:rsid w:val="002A18E1"/>
    <w:rsid w:val="002A1E45"/>
    <w:rsid w:val="002A2097"/>
    <w:rsid w:val="002A324C"/>
    <w:rsid w:val="002A5534"/>
    <w:rsid w:val="002A5FAD"/>
    <w:rsid w:val="002A6115"/>
    <w:rsid w:val="002A6278"/>
    <w:rsid w:val="002A6F8F"/>
    <w:rsid w:val="002A6FE6"/>
    <w:rsid w:val="002A7AD1"/>
    <w:rsid w:val="002B003E"/>
    <w:rsid w:val="002B0E7D"/>
    <w:rsid w:val="002B0EF0"/>
    <w:rsid w:val="002B11FE"/>
    <w:rsid w:val="002B423C"/>
    <w:rsid w:val="002B47B7"/>
    <w:rsid w:val="002B4C9C"/>
    <w:rsid w:val="002B51C6"/>
    <w:rsid w:val="002B52A9"/>
    <w:rsid w:val="002B5CA4"/>
    <w:rsid w:val="002C02D2"/>
    <w:rsid w:val="002C030C"/>
    <w:rsid w:val="002C0A51"/>
    <w:rsid w:val="002C0D3B"/>
    <w:rsid w:val="002C0E0E"/>
    <w:rsid w:val="002C16F9"/>
    <w:rsid w:val="002C1BC8"/>
    <w:rsid w:val="002C1E14"/>
    <w:rsid w:val="002C307E"/>
    <w:rsid w:val="002C326F"/>
    <w:rsid w:val="002C3DBC"/>
    <w:rsid w:val="002C55C4"/>
    <w:rsid w:val="002C6B22"/>
    <w:rsid w:val="002C7CC9"/>
    <w:rsid w:val="002D0B4F"/>
    <w:rsid w:val="002D0C9F"/>
    <w:rsid w:val="002D14C8"/>
    <w:rsid w:val="002D1DB4"/>
    <w:rsid w:val="002D2C1E"/>
    <w:rsid w:val="002D71B3"/>
    <w:rsid w:val="002E24B2"/>
    <w:rsid w:val="002E2592"/>
    <w:rsid w:val="002E3665"/>
    <w:rsid w:val="002E417A"/>
    <w:rsid w:val="002E4523"/>
    <w:rsid w:val="002E4CCE"/>
    <w:rsid w:val="002E612A"/>
    <w:rsid w:val="002E6153"/>
    <w:rsid w:val="002E74AB"/>
    <w:rsid w:val="002F072F"/>
    <w:rsid w:val="002F0AE7"/>
    <w:rsid w:val="002F10B4"/>
    <w:rsid w:val="002F154B"/>
    <w:rsid w:val="002F1817"/>
    <w:rsid w:val="002F19E2"/>
    <w:rsid w:val="002F23F2"/>
    <w:rsid w:val="002F3BA9"/>
    <w:rsid w:val="002F3F17"/>
    <w:rsid w:val="002F4891"/>
    <w:rsid w:val="002F6295"/>
    <w:rsid w:val="002F67A9"/>
    <w:rsid w:val="002F6B3D"/>
    <w:rsid w:val="002F7A09"/>
    <w:rsid w:val="00300A55"/>
    <w:rsid w:val="00301E32"/>
    <w:rsid w:val="0030228D"/>
    <w:rsid w:val="00302E8D"/>
    <w:rsid w:val="00302F98"/>
    <w:rsid w:val="00304012"/>
    <w:rsid w:val="00306477"/>
    <w:rsid w:val="00307756"/>
    <w:rsid w:val="0030781D"/>
    <w:rsid w:val="00310E72"/>
    <w:rsid w:val="00312C1D"/>
    <w:rsid w:val="00313A0F"/>
    <w:rsid w:val="0031409C"/>
    <w:rsid w:val="00314E98"/>
    <w:rsid w:val="0031538F"/>
    <w:rsid w:val="0031554A"/>
    <w:rsid w:val="003159AD"/>
    <w:rsid w:val="00315AEE"/>
    <w:rsid w:val="003166D2"/>
    <w:rsid w:val="00316E94"/>
    <w:rsid w:val="00322FB2"/>
    <w:rsid w:val="0032410A"/>
    <w:rsid w:val="00327676"/>
    <w:rsid w:val="00327A04"/>
    <w:rsid w:val="00330F3B"/>
    <w:rsid w:val="00331076"/>
    <w:rsid w:val="003315BD"/>
    <w:rsid w:val="00331649"/>
    <w:rsid w:val="00332790"/>
    <w:rsid w:val="00332854"/>
    <w:rsid w:val="00334DCD"/>
    <w:rsid w:val="00335415"/>
    <w:rsid w:val="00335AC8"/>
    <w:rsid w:val="0033604A"/>
    <w:rsid w:val="003361F6"/>
    <w:rsid w:val="003371A1"/>
    <w:rsid w:val="003372AA"/>
    <w:rsid w:val="00337AF1"/>
    <w:rsid w:val="0034136F"/>
    <w:rsid w:val="00342688"/>
    <w:rsid w:val="003426C0"/>
    <w:rsid w:val="00342B99"/>
    <w:rsid w:val="00342DDC"/>
    <w:rsid w:val="00343DEC"/>
    <w:rsid w:val="003443DA"/>
    <w:rsid w:val="003449F4"/>
    <w:rsid w:val="0034543F"/>
    <w:rsid w:val="00345A1E"/>
    <w:rsid w:val="00345F43"/>
    <w:rsid w:val="00346306"/>
    <w:rsid w:val="00346678"/>
    <w:rsid w:val="003476CC"/>
    <w:rsid w:val="003478CC"/>
    <w:rsid w:val="0035069B"/>
    <w:rsid w:val="003524BA"/>
    <w:rsid w:val="00352566"/>
    <w:rsid w:val="00352928"/>
    <w:rsid w:val="0035302E"/>
    <w:rsid w:val="00353C7B"/>
    <w:rsid w:val="003542F6"/>
    <w:rsid w:val="003574A4"/>
    <w:rsid w:val="00357881"/>
    <w:rsid w:val="00360392"/>
    <w:rsid w:val="003607BA"/>
    <w:rsid w:val="003609BB"/>
    <w:rsid w:val="00360B10"/>
    <w:rsid w:val="00360C65"/>
    <w:rsid w:val="00361A53"/>
    <w:rsid w:val="003623A3"/>
    <w:rsid w:val="00362981"/>
    <w:rsid w:val="00362A18"/>
    <w:rsid w:val="00363496"/>
    <w:rsid w:val="00363FAC"/>
    <w:rsid w:val="003645AD"/>
    <w:rsid w:val="00364903"/>
    <w:rsid w:val="00364B90"/>
    <w:rsid w:val="0036515E"/>
    <w:rsid w:val="003651FF"/>
    <w:rsid w:val="003657AD"/>
    <w:rsid w:val="003677DD"/>
    <w:rsid w:val="00367A08"/>
    <w:rsid w:val="00371473"/>
    <w:rsid w:val="00371DD0"/>
    <w:rsid w:val="0037270C"/>
    <w:rsid w:val="00372841"/>
    <w:rsid w:val="00373758"/>
    <w:rsid w:val="00373C28"/>
    <w:rsid w:val="00374010"/>
    <w:rsid w:val="00374A74"/>
    <w:rsid w:val="00374E26"/>
    <w:rsid w:val="00375D7B"/>
    <w:rsid w:val="00375D97"/>
    <w:rsid w:val="0037743A"/>
    <w:rsid w:val="00380693"/>
    <w:rsid w:val="00381F5D"/>
    <w:rsid w:val="00382931"/>
    <w:rsid w:val="003848EB"/>
    <w:rsid w:val="00385616"/>
    <w:rsid w:val="003857F3"/>
    <w:rsid w:val="00386AEE"/>
    <w:rsid w:val="00387725"/>
    <w:rsid w:val="003902E0"/>
    <w:rsid w:val="003903CA"/>
    <w:rsid w:val="0039051B"/>
    <w:rsid w:val="00390824"/>
    <w:rsid w:val="00390989"/>
    <w:rsid w:val="00391407"/>
    <w:rsid w:val="00391602"/>
    <w:rsid w:val="003917D6"/>
    <w:rsid w:val="00391B6E"/>
    <w:rsid w:val="00391EF0"/>
    <w:rsid w:val="00391FC6"/>
    <w:rsid w:val="0039291F"/>
    <w:rsid w:val="00394605"/>
    <w:rsid w:val="0039461A"/>
    <w:rsid w:val="003947D8"/>
    <w:rsid w:val="003952FE"/>
    <w:rsid w:val="00396293"/>
    <w:rsid w:val="003967BF"/>
    <w:rsid w:val="00396DA7"/>
    <w:rsid w:val="00397D99"/>
    <w:rsid w:val="003A0CFF"/>
    <w:rsid w:val="003A25B9"/>
    <w:rsid w:val="003A395C"/>
    <w:rsid w:val="003A3B45"/>
    <w:rsid w:val="003A424F"/>
    <w:rsid w:val="003A4DB0"/>
    <w:rsid w:val="003A5044"/>
    <w:rsid w:val="003A61B5"/>
    <w:rsid w:val="003A660F"/>
    <w:rsid w:val="003A6C70"/>
    <w:rsid w:val="003B05AE"/>
    <w:rsid w:val="003B226B"/>
    <w:rsid w:val="003B4BDC"/>
    <w:rsid w:val="003B53A8"/>
    <w:rsid w:val="003B54C7"/>
    <w:rsid w:val="003B58E4"/>
    <w:rsid w:val="003B5F0B"/>
    <w:rsid w:val="003C0596"/>
    <w:rsid w:val="003C0C22"/>
    <w:rsid w:val="003C1657"/>
    <w:rsid w:val="003C2E5C"/>
    <w:rsid w:val="003C3704"/>
    <w:rsid w:val="003C56D1"/>
    <w:rsid w:val="003C5972"/>
    <w:rsid w:val="003D083C"/>
    <w:rsid w:val="003D09EF"/>
    <w:rsid w:val="003D1C1B"/>
    <w:rsid w:val="003D2563"/>
    <w:rsid w:val="003D340A"/>
    <w:rsid w:val="003D454B"/>
    <w:rsid w:val="003D5ABC"/>
    <w:rsid w:val="003D6D49"/>
    <w:rsid w:val="003D6E7A"/>
    <w:rsid w:val="003D74CD"/>
    <w:rsid w:val="003D79AF"/>
    <w:rsid w:val="003D7A06"/>
    <w:rsid w:val="003E01E6"/>
    <w:rsid w:val="003E037A"/>
    <w:rsid w:val="003E0382"/>
    <w:rsid w:val="003E06AF"/>
    <w:rsid w:val="003E2A5B"/>
    <w:rsid w:val="003E3B8C"/>
    <w:rsid w:val="003E3DD7"/>
    <w:rsid w:val="003E45C9"/>
    <w:rsid w:val="003E4EFA"/>
    <w:rsid w:val="003E51DC"/>
    <w:rsid w:val="003E5DC5"/>
    <w:rsid w:val="003E7345"/>
    <w:rsid w:val="003E790B"/>
    <w:rsid w:val="003F034E"/>
    <w:rsid w:val="003F21C7"/>
    <w:rsid w:val="003F26EA"/>
    <w:rsid w:val="003F2983"/>
    <w:rsid w:val="003F36A8"/>
    <w:rsid w:val="003F3F9A"/>
    <w:rsid w:val="003F5C21"/>
    <w:rsid w:val="00401A32"/>
    <w:rsid w:val="00402655"/>
    <w:rsid w:val="004026F8"/>
    <w:rsid w:val="00402B11"/>
    <w:rsid w:val="0040323C"/>
    <w:rsid w:val="00403A19"/>
    <w:rsid w:val="00404080"/>
    <w:rsid w:val="0040414E"/>
    <w:rsid w:val="004043D1"/>
    <w:rsid w:val="004045A1"/>
    <w:rsid w:val="00406DF2"/>
    <w:rsid w:val="00406F4F"/>
    <w:rsid w:val="0040711C"/>
    <w:rsid w:val="00412521"/>
    <w:rsid w:val="00413039"/>
    <w:rsid w:val="00413D54"/>
    <w:rsid w:val="00414555"/>
    <w:rsid w:val="00414A72"/>
    <w:rsid w:val="00414AAB"/>
    <w:rsid w:val="00415896"/>
    <w:rsid w:val="00415B1B"/>
    <w:rsid w:val="00416A50"/>
    <w:rsid w:val="00421805"/>
    <w:rsid w:val="004219ED"/>
    <w:rsid w:val="00421EE7"/>
    <w:rsid w:val="00422658"/>
    <w:rsid w:val="00422C7B"/>
    <w:rsid w:val="00423117"/>
    <w:rsid w:val="00423551"/>
    <w:rsid w:val="00426784"/>
    <w:rsid w:val="004277BE"/>
    <w:rsid w:val="00427F41"/>
    <w:rsid w:val="00430385"/>
    <w:rsid w:val="00430841"/>
    <w:rsid w:val="00431343"/>
    <w:rsid w:val="004324B3"/>
    <w:rsid w:val="00432F90"/>
    <w:rsid w:val="0043309F"/>
    <w:rsid w:val="004343E3"/>
    <w:rsid w:val="00434569"/>
    <w:rsid w:val="00434AFA"/>
    <w:rsid w:val="00436762"/>
    <w:rsid w:val="00436F6A"/>
    <w:rsid w:val="00437A72"/>
    <w:rsid w:val="00440A3D"/>
    <w:rsid w:val="00440D55"/>
    <w:rsid w:val="00441494"/>
    <w:rsid w:val="0044183F"/>
    <w:rsid w:val="00441A99"/>
    <w:rsid w:val="004449D2"/>
    <w:rsid w:val="00446576"/>
    <w:rsid w:val="004500AA"/>
    <w:rsid w:val="0045041C"/>
    <w:rsid w:val="00450499"/>
    <w:rsid w:val="004506F6"/>
    <w:rsid w:val="00450784"/>
    <w:rsid w:val="0045323A"/>
    <w:rsid w:val="00454320"/>
    <w:rsid w:val="00454BCE"/>
    <w:rsid w:val="00455E06"/>
    <w:rsid w:val="00456132"/>
    <w:rsid w:val="004564C9"/>
    <w:rsid w:val="0046021B"/>
    <w:rsid w:val="00460966"/>
    <w:rsid w:val="00460B02"/>
    <w:rsid w:val="0046209A"/>
    <w:rsid w:val="00462A6C"/>
    <w:rsid w:val="00462C14"/>
    <w:rsid w:val="004631CD"/>
    <w:rsid w:val="0046346A"/>
    <w:rsid w:val="0046369E"/>
    <w:rsid w:val="00463AF8"/>
    <w:rsid w:val="00466ED1"/>
    <w:rsid w:val="00471B6B"/>
    <w:rsid w:val="00471E09"/>
    <w:rsid w:val="00472BFC"/>
    <w:rsid w:val="004736B2"/>
    <w:rsid w:val="00474D68"/>
    <w:rsid w:val="004755F5"/>
    <w:rsid w:val="00475C45"/>
    <w:rsid w:val="00476807"/>
    <w:rsid w:val="00476F8B"/>
    <w:rsid w:val="00480881"/>
    <w:rsid w:val="00481659"/>
    <w:rsid w:val="004827D6"/>
    <w:rsid w:val="00482E98"/>
    <w:rsid w:val="00483166"/>
    <w:rsid w:val="00484375"/>
    <w:rsid w:val="004847D4"/>
    <w:rsid w:val="00485CD0"/>
    <w:rsid w:val="00487A12"/>
    <w:rsid w:val="004914EC"/>
    <w:rsid w:val="00492ADA"/>
    <w:rsid w:val="00494371"/>
    <w:rsid w:val="004949D4"/>
    <w:rsid w:val="00494AAA"/>
    <w:rsid w:val="00494B41"/>
    <w:rsid w:val="004A0396"/>
    <w:rsid w:val="004A2468"/>
    <w:rsid w:val="004A33EE"/>
    <w:rsid w:val="004A39D7"/>
    <w:rsid w:val="004A454C"/>
    <w:rsid w:val="004A459F"/>
    <w:rsid w:val="004A664E"/>
    <w:rsid w:val="004A6C77"/>
    <w:rsid w:val="004A6F8C"/>
    <w:rsid w:val="004A7F9B"/>
    <w:rsid w:val="004B182C"/>
    <w:rsid w:val="004B2602"/>
    <w:rsid w:val="004B345F"/>
    <w:rsid w:val="004B4A02"/>
    <w:rsid w:val="004B573B"/>
    <w:rsid w:val="004B61A4"/>
    <w:rsid w:val="004B7B5A"/>
    <w:rsid w:val="004C2325"/>
    <w:rsid w:val="004C236D"/>
    <w:rsid w:val="004C3C35"/>
    <w:rsid w:val="004C40AA"/>
    <w:rsid w:val="004C42C6"/>
    <w:rsid w:val="004C4443"/>
    <w:rsid w:val="004C4CB7"/>
    <w:rsid w:val="004C4D9B"/>
    <w:rsid w:val="004C5398"/>
    <w:rsid w:val="004C56E3"/>
    <w:rsid w:val="004C5760"/>
    <w:rsid w:val="004C5E0D"/>
    <w:rsid w:val="004C7105"/>
    <w:rsid w:val="004D3E78"/>
    <w:rsid w:val="004D5E7A"/>
    <w:rsid w:val="004D6824"/>
    <w:rsid w:val="004D7436"/>
    <w:rsid w:val="004D779E"/>
    <w:rsid w:val="004D7C38"/>
    <w:rsid w:val="004E03CE"/>
    <w:rsid w:val="004E05A4"/>
    <w:rsid w:val="004E284A"/>
    <w:rsid w:val="004E29BB"/>
    <w:rsid w:val="004E4383"/>
    <w:rsid w:val="004E480E"/>
    <w:rsid w:val="004E51FA"/>
    <w:rsid w:val="004E6071"/>
    <w:rsid w:val="004F041D"/>
    <w:rsid w:val="004F2568"/>
    <w:rsid w:val="004F36E0"/>
    <w:rsid w:val="004F396F"/>
    <w:rsid w:val="004F4020"/>
    <w:rsid w:val="004F4A5D"/>
    <w:rsid w:val="004F4C7A"/>
    <w:rsid w:val="004F57DD"/>
    <w:rsid w:val="004F65E6"/>
    <w:rsid w:val="004F65E7"/>
    <w:rsid w:val="004F70B5"/>
    <w:rsid w:val="004F70FE"/>
    <w:rsid w:val="0050089E"/>
    <w:rsid w:val="00500C9A"/>
    <w:rsid w:val="005029D4"/>
    <w:rsid w:val="00503362"/>
    <w:rsid w:val="005064AB"/>
    <w:rsid w:val="0050682B"/>
    <w:rsid w:val="00506CC3"/>
    <w:rsid w:val="00510C92"/>
    <w:rsid w:val="00511288"/>
    <w:rsid w:val="00511C20"/>
    <w:rsid w:val="0051258A"/>
    <w:rsid w:val="0051282B"/>
    <w:rsid w:val="00512C69"/>
    <w:rsid w:val="00514C92"/>
    <w:rsid w:val="005158CD"/>
    <w:rsid w:val="00515B50"/>
    <w:rsid w:val="00516748"/>
    <w:rsid w:val="005169C8"/>
    <w:rsid w:val="00516E74"/>
    <w:rsid w:val="00517075"/>
    <w:rsid w:val="00517143"/>
    <w:rsid w:val="005211B6"/>
    <w:rsid w:val="00521B9E"/>
    <w:rsid w:val="005230DD"/>
    <w:rsid w:val="00523860"/>
    <w:rsid w:val="00524091"/>
    <w:rsid w:val="00524512"/>
    <w:rsid w:val="00524515"/>
    <w:rsid w:val="00524C34"/>
    <w:rsid w:val="00524F29"/>
    <w:rsid w:val="005256EC"/>
    <w:rsid w:val="00526046"/>
    <w:rsid w:val="0053217D"/>
    <w:rsid w:val="0053247C"/>
    <w:rsid w:val="00532B8C"/>
    <w:rsid w:val="00533901"/>
    <w:rsid w:val="00533C0A"/>
    <w:rsid w:val="005343D5"/>
    <w:rsid w:val="00534AD5"/>
    <w:rsid w:val="0053589E"/>
    <w:rsid w:val="00535D7F"/>
    <w:rsid w:val="005373D7"/>
    <w:rsid w:val="005417CA"/>
    <w:rsid w:val="00541B96"/>
    <w:rsid w:val="00542FE4"/>
    <w:rsid w:val="005445DC"/>
    <w:rsid w:val="005447C3"/>
    <w:rsid w:val="00545376"/>
    <w:rsid w:val="00546581"/>
    <w:rsid w:val="00547EBC"/>
    <w:rsid w:val="00547EDE"/>
    <w:rsid w:val="00550BFC"/>
    <w:rsid w:val="00551BE4"/>
    <w:rsid w:val="005521EB"/>
    <w:rsid w:val="00553322"/>
    <w:rsid w:val="0055354D"/>
    <w:rsid w:val="00554204"/>
    <w:rsid w:val="00554277"/>
    <w:rsid w:val="005606DE"/>
    <w:rsid w:val="005640CA"/>
    <w:rsid w:val="00564B0D"/>
    <w:rsid w:val="005659DC"/>
    <w:rsid w:val="00570AAB"/>
    <w:rsid w:val="00571495"/>
    <w:rsid w:val="005719C3"/>
    <w:rsid w:val="00572709"/>
    <w:rsid w:val="00573E2B"/>
    <w:rsid w:val="00576752"/>
    <w:rsid w:val="00577574"/>
    <w:rsid w:val="00577650"/>
    <w:rsid w:val="00577760"/>
    <w:rsid w:val="00581F10"/>
    <w:rsid w:val="005831FB"/>
    <w:rsid w:val="00584018"/>
    <w:rsid w:val="00584A5A"/>
    <w:rsid w:val="00584E74"/>
    <w:rsid w:val="005865F3"/>
    <w:rsid w:val="005868B8"/>
    <w:rsid w:val="0059086F"/>
    <w:rsid w:val="0059171E"/>
    <w:rsid w:val="005923F0"/>
    <w:rsid w:val="00592808"/>
    <w:rsid w:val="005931C3"/>
    <w:rsid w:val="00593791"/>
    <w:rsid w:val="00593F59"/>
    <w:rsid w:val="005940F8"/>
    <w:rsid w:val="00595D7A"/>
    <w:rsid w:val="00595E06"/>
    <w:rsid w:val="00596889"/>
    <w:rsid w:val="00597724"/>
    <w:rsid w:val="005A1F09"/>
    <w:rsid w:val="005A1F47"/>
    <w:rsid w:val="005A2AFE"/>
    <w:rsid w:val="005A3A56"/>
    <w:rsid w:val="005A426F"/>
    <w:rsid w:val="005A46B9"/>
    <w:rsid w:val="005A4C8E"/>
    <w:rsid w:val="005A4CC0"/>
    <w:rsid w:val="005A5A94"/>
    <w:rsid w:val="005A6D82"/>
    <w:rsid w:val="005B0AAF"/>
    <w:rsid w:val="005B130D"/>
    <w:rsid w:val="005B1313"/>
    <w:rsid w:val="005B2340"/>
    <w:rsid w:val="005B3222"/>
    <w:rsid w:val="005B372F"/>
    <w:rsid w:val="005B38CE"/>
    <w:rsid w:val="005B4B9A"/>
    <w:rsid w:val="005B4FD7"/>
    <w:rsid w:val="005B536A"/>
    <w:rsid w:val="005B58BA"/>
    <w:rsid w:val="005B638E"/>
    <w:rsid w:val="005B7451"/>
    <w:rsid w:val="005B75B9"/>
    <w:rsid w:val="005C3FA7"/>
    <w:rsid w:val="005C66A1"/>
    <w:rsid w:val="005C7196"/>
    <w:rsid w:val="005C7E41"/>
    <w:rsid w:val="005D03C0"/>
    <w:rsid w:val="005D062B"/>
    <w:rsid w:val="005D10B9"/>
    <w:rsid w:val="005D2D66"/>
    <w:rsid w:val="005D3239"/>
    <w:rsid w:val="005D383F"/>
    <w:rsid w:val="005D3C37"/>
    <w:rsid w:val="005D4605"/>
    <w:rsid w:val="005D4C34"/>
    <w:rsid w:val="005D5668"/>
    <w:rsid w:val="005D5A51"/>
    <w:rsid w:val="005D5FA1"/>
    <w:rsid w:val="005D720C"/>
    <w:rsid w:val="005E0CD9"/>
    <w:rsid w:val="005E1FF8"/>
    <w:rsid w:val="005E245C"/>
    <w:rsid w:val="005E2820"/>
    <w:rsid w:val="005E3250"/>
    <w:rsid w:val="005E3EF2"/>
    <w:rsid w:val="005E4193"/>
    <w:rsid w:val="005E49E1"/>
    <w:rsid w:val="005E6189"/>
    <w:rsid w:val="005E7C83"/>
    <w:rsid w:val="005E7FFB"/>
    <w:rsid w:val="005F064D"/>
    <w:rsid w:val="005F090C"/>
    <w:rsid w:val="005F0AE8"/>
    <w:rsid w:val="005F0F87"/>
    <w:rsid w:val="005F2D57"/>
    <w:rsid w:val="005F2E96"/>
    <w:rsid w:val="005F3D54"/>
    <w:rsid w:val="005F490B"/>
    <w:rsid w:val="005F5A73"/>
    <w:rsid w:val="005F5B12"/>
    <w:rsid w:val="005F61EE"/>
    <w:rsid w:val="005F641E"/>
    <w:rsid w:val="005F7D0A"/>
    <w:rsid w:val="00600236"/>
    <w:rsid w:val="00600BED"/>
    <w:rsid w:val="00600F85"/>
    <w:rsid w:val="006018CF"/>
    <w:rsid w:val="006020E9"/>
    <w:rsid w:val="00602877"/>
    <w:rsid w:val="006037C3"/>
    <w:rsid w:val="00604D4A"/>
    <w:rsid w:val="00606A27"/>
    <w:rsid w:val="00606AC5"/>
    <w:rsid w:val="0060767C"/>
    <w:rsid w:val="00607DCD"/>
    <w:rsid w:val="00610ACC"/>
    <w:rsid w:val="00610BCB"/>
    <w:rsid w:val="00611FFB"/>
    <w:rsid w:val="0061286D"/>
    <w:rsid w:val="006137E8"/>
    <w:rsid w:val="006159C3"/>
    <w:rsid w:val="00617999"/>
    <w:rsid w:val="00617EA5"/>
    <w:rsid w:val="0062073D"/>
    <w:rsid w:val="006213EC"/>
    <w:rsid w:val="00621B0C"/>
    <w:rsid w:val="00622677"/>
    <w:rsid w:val="006233C0"/>
    <w:rsid w:val="00623C73"/>
    <w:rsid w:val="00624235"/>
    <w:rsid w:val="00625DEF"/>
    <w:rsid w:val="006263FE"/>
    <w:rsid w:val="0062793A"/>
    <w:rsid w:val="00630091"/>
    <w:rsid w:val="00630194"/>
    <w:rsid w:val="00631672"/>
    <w:rsid w:val="006330E3"/>
    <w:rsid w:val="00633E9A"/>
    <w:rsid w:val="0063410F"/>
    <w:rsid w:val="0063437C"/>
    <w:rsid w:val="00635166"/>
    <w:rsid w:val="0063747C"/>
    <w:rsid w:val="00637725"/>
    <w:rsid w:val="0064062C"/>
    <w:rsid w:val="00640D0D"/>
    <w:rsid w:val="00641D10"/>
    <w:rsid w:val="00642DB5"/>
    <w:rsid w:val="00643653"/>
    <w:rsid w:val="00647178"/>
    <w:rsid w:val="00650351"/>
    <w:rsid w:val="006504FA"/>
    <w:rsid w:val="00650D28"/>
    <w:rsid w:val="00651144"/>
    <w:rsid w:val="006511BE"/>
    <w:rsid w:val="006517A1"/>
    <w:rsid w:val="006522CA"/>
    <w:rsid w:val="0065240D"/>
    <w:rsid w:val="00652C94"/>
    <w:rsid w:val="00655396"/>
    <w:rsid w:val="00655ADC"/>
    <w:rsid w:val="00656393"/>
    <w:rsid w:val="006579AF"/>
    <w:rsid w:val="00657D51"/>
    <w:rsid w:val="0066189B"/>
    <w:rsid w:val="00661BDB"/>
    <w:rsid w:val="00662156"/>
    <w:rsid w:val="00662934"/>
    <w:rsid w:val="00663082"/>
    <w:rsid w:val="0066389A"/>
    <w:rsid w:val="00665EEF"/>
    <w:rsid w:val="006667DF"/>
    <w:rsid w:val="00666CF7"/>
    <w:rsid w:val="00667A13"/>
    <w:rsid w:val="00667EEF"/>
    <w:rsid w:val="0067037E"/>
    <w:rsid w:val="0067054F"/>
    <w:rsid w:val="00670DCA"/>
    <w:rsid w:val="0067124B"/>
    <w:rsid w:val="0067180B"/>
    <w:rsid w:val="00671A9F"/>
    <w:rsid w:val="006732DC"/>
    <w:rsid w:val="00673361"/>
    <w:rsid w:val="00673A27"/>
    <w:rsid w:val="00674542"/>
    <w:rsid w:val="00674882"/>
    <w:rsid w:val="006750B5"/>
    <w:rsid w:val="00675C0E"/>
    <w:rsid w:val="00675D89"/>
    <w:rsid w:val="006761D4"/>
    <w:rsid w:val="006762C7"/>
    <w:rsid w:val="0067641B"/>
    <w:rsid w:val="006768D2"/>
    <w:rsid w:val="00676E67"/>
    <w:rsid w:val="00680816"/>
    <w:rsid w:val="00680D66"/>
    <w:rsid w:val="006812B9"/>
    <w:rsid w:val="0068182D"/>
    <w:rsid w:val="00681B31"/>
    <w:rsid w:val="00681FE7"/>
    <w:rsid w:val="0068357D"/>
    <w:rsid w:val="00683A18"/>
    <w:rsid w:val="00683B04"/>
    <w:rsid w:val="006844C0"/>
    <w:rsid w:val="006847D4"/>
    <w:rsid w:val="006850A8"/>
    <w:rsid w:val="00685CF7"/>
    <w:rsid w:val="0068608F"/>
    <w:rsid w:val="00686DEC"/>
    <w:rsid w:val="00686E2D"/>
    <w:rsid w:val="0068783A"/>
    <w:rsid w:val="00687954"/>
    <w:rsid w:val="00690398"/>
    <w:rsid w:val="00690E53"/>
    <w:rsid w:val="00692B80"/>
    <w:rsid w:val="00692D1A"/>
    <w:rsid w:val="0069300C"/>
    <w:rsid w:val="006932A0"/>
    <w:rsid w:val="0069357B"/>
    <w:rsid w:val="006945B6"/>
    <w:rsid w:val="00694B20"/>
    <w:rsid w:val="00695173"/>
    <w:rsid w:val="00695E90"/>
    <w:rsid w:val="00696D7F"/>
    <w:rsid w:val="0069701C"/>
    <w:rsid w:val="0069706B"/>
    <w:rsid w:val="00697E88"/>
    <w:rsid w:val="006A012B"/>
    <w:rsid w:val="006A0198"/>
    <w:rsid w:val="006A0534"/>
    <w:rsid w:val="006A0669"/>
    <w:rsid w:val="006A0ADB"/>
    <w:rsid w:val="006A29D3"/>
    <w:rsid w:val="006A34FF"/>
    <w:rsid w:val="006A483C"/>
    <w:rsid w:val="006A6BE1"/>
    <w:rsid w:val="006A7536"/>
    <w:rsid w:val="006A7EC3"/>
    <w:rsid w:val="006B0524"/>
    <w:rsid w:val="006B06AE"/>
    <w:rsid w:val="006B319A"/>
    <w:rsid w:val="006B3E96"/>
    <w:rsid w:val="006B4BDD"/>
    <w:rsid w:val="006B760D"/>
    <w:rsid w:val="006B77AE"/>
    <w:rsid w:val="006C0746"/>
    <w:rsid w:val="006C0CE2"/>
    <w:rsid w:val="006C11D8"/>
    <w:rsid w:val="006C1A07"/>
    <w:rsid w:val="006C1A94"/>
    <w:rsid w:val="006C2970"/>
    <w:rsid w:val="006C2A83"/>
    <w:rsid w:val="006C332A"/>
    <w:rsid w:val="006C4E78"/>
    <w:rsid w:val="006C5822"/>
    <w:rsid w:val="006C79C6"/>
    <w:rsid w:val="006D009B"/>
    <w:rsid w:val="006D0597"/>
    <w:rsid w:val="006D0AF1"/>
    <w:rsid w:val="006D1615"/>
    <w:rsid w:val="006D1ADD"/>
    <w:rsid w:val="006D2267"/>
    <w:rsid w:val="006D34FB"/>
    <w:rsid w:val="006D42BE"/>
    <w:rsid w:val="006D4958"/>
    <w:rsid w:val="006D67BC"/>
    <w:rsid w:val="006E0001"/>
    <w:rsid w:val="006E14DD"/>
    <w:rsid w:val="006E162C"/>
    <w:rsid w:val="006E502E"/>
    <w:rsid w:val="006E56DB"/>
    <w:rsid w:val="006E67EE"/>
    <w:rsid w:val="006E6C27"/>
    <w:rsid w:val="006E7940"/>
    <w:rsid w:val="006F084B"/>
    <w:rsid w:val="006F16D4"/>
    <w:rsid w:val="006F1B7F"/>
    <w:rsid w:val="006F1F99"/>
    <w:rsid w:val="006F26DA"/>
    <w:rsid w:val="006F310F"/>
    <w:rsid w:val="006F3232"/>
    <w:rsid w:val="006F5785"/>
    <w:rsid w:val="006F5D1A"/>
    <w:rsid w:val="006F62BC"/>
    <w:rsid w:val="006F6E86"/>
    <w:rsid w:val="0070323F"/>
    <w:rsid w:val="00703695"/>
    <w:rsid w:val="0070424E"/>
    <w:rsid w:val="00704472"/>
    <w:rsid w:val="0070528C"/>
    <w:rsid w:val="007067A4"/>
    <w:rsid w:val="007075D2"/>
    <w:rsid w:val="00710631"/>
    <w:rsid w:val="00711C5F"/>
    <w:rsid w:val="00711DAE"/>
    <w:rsid w:val="00712BA8"/>
    <w:rsid w:val="00712EBD"/>
    <w:rsid w:val="007133E5"/>
    <w:rsid w:val="00714101"/>
    <w:rsid w:val="00715CEB"/>
    <w:rsid w:val="007165D2"/>
    <w:rsid w:val="007166EC"/>
    <w:rsid w:val="0071777B"/>
    <w:rsid w:val="00717930"/>
    <w:rsid w:val="00717C8E"/>
    <w:rsid w:val="00720ACF"/>
    <w:rsid w:val="0072104D"/>
    <w:rsid w:val="00721BD4"/>
    <w:rsid w:val="00721EAC"/>
    <w:rsid w:val="007226AB"/>
    <w:rsid w:val="007232BF"/>
    <w:rsid w:val="00723649"/>
    <w:rsid w:val="007236DE"/>
    <w:rsid w:val="00724648"/>
    <w:rsid w:val="00725BDC"/>
    <w:rsid w:val="00726962"/>
    <w:rsid w:val="00726E16"/>
    <w:rsid w:val="0073032D"/>
    <w:rsid w:val="00730CDB"/>
    <w:rsid w:val="00731B46"/>
    <w:rsid w:val="00731DFA"/>
    <w:rsid w:val="007339C3"/>
    <w:rsid w:val="007347D6"/>
    <w:rsid w:val="007352E0"/>
    <w:rsid w:val="00735A42"/>
    <w:rsid w:val="00735AAD"/>
    <w:rsid w:val="007364E9"/>
    <w:rsid w:val="007407B7"/>
    <w:rsid w:val="00740ED0"/>
    <w:rsid w:val="007412CA"/>
    <w:rsid w:val="007424E4"/>
    <w:rsid w:val="007429EF"/>
    <w:rsid w:val="007433E9"/>
    <w:rsid w:val="007433EC"/>
    <w:rsid w:val="00743B51"/>
    <w:rsid w:val="007440DD"/>
    <w:rsid w:val="0074441E"/>
    <w:rsid w:val="0074523A"/>
    <w:rsid w:val="00745853"/>
    <w:rsid w:val="00745D37"/>
    <w:rsid w:val="007460C2"/>
    <w:rsid w:val="007463C3"/>
    <w:rsid w:val="0074778B"/>
    <w:rsid w:val="007508C7"/>
    <w:rsid w:val="0075090B"/>
    <w:rsid w:val="007522E5"/>
    <w:rsid w:val="00752802"/>
    <w:rsid w:val="007533EC"/>
    <w:rsid w:val="00756506"/>
    <w:rsid w:val="0075692C"/>
    <w:rsid w:val="0076077F"/>
    <w:rsid w:val="007610D3"/>
    <w:rsid w:val="007629AC"/>
    <w:rsid w:val="00762B45"/>
    <w:rsid w:val="007643F5"/>
    <w:rsid w:val="0076661F"/>
    <w:rsid w:val="00766D79"/>
    <w:rsid w:val="00767AA8"/>
    <w:rsid w:val="007716C8"/>
    <w:rsid w:val="0077179E"/>
    <w:rsid w:val="00771DEF"/>
    <w:rsid w:val="00771FD8"/>
    <w:rsid w:val="00772140"/>
    <w:rsid w:val="007741D6"/>
    <w:rsid w:val="00774963"/>
    <w:rsid w:val="00774A04"/>
    <w:rsid w:val="007750EE"/>
    <w:rsid w:val="007751FD"/>
    <w:rsid w:val="007754E2"/>
    <w:rsid w:val="00775C78"/>
    <w:rsid w:val="00776DBA"/>
    <w:rsid w:val="00776E77"/>
    <w:rsid w:val="00777684"/>
    <w:rsid w:val="007776D7"/>
    <w:rsid w:val="00777A06"/>
    <w:rsid w:val="00780176"/>
    <w:rsid w:val="007802AE"/>
    <w:rsid w:val="00780369"/>
    <w:rsid w:val="0078079D"/>
    <w:rsid w:val="00780BD8"/>
    <w:rsid w:val="00781ACD"/>
    <w:rsid w:val="00782779"/>
    <w:rsid w:val="007831E7"/>
    <w:rsid w:val="007833FA"/>
    <w:rsid w:val="007835F8"/>
    <w:rsid w:val="0078434D"/>
    <w:rsid w:val="0078463E"/>
    <w:rsid w:val="00784F05"/>
    <w:rsid w:val="007859CB"/>
    <w:rsid w:val="00786444"/>
    <w:rsid w:val="00786A96"/>
    <w:rsid w:val="00787F69"/>
    <w:rsid w:val="007900FE"/>
    <w:rsid w:val="00790580"/>
    <w:rsid w:val="0079158A"/>
    <w:rsid w:val="00791982"/>
    <w:rsid w:val="0079278E"/>
    <w:rsid w:val="0079322E"/>
    <w:rsid w:val="007936C7"/>
    <w:rsid w:val="00793EE6"/>
    <w:rsid w:val="00794084"/>
    <w:rsid w:val="00795045"/>
    <w:rsid w:val="00795175"/>
    <w:rsid w:val="00795A20"/>
    <w:rsid w:val="007961FD"/>
    <w:rsid w:val="00796770"/>
    <w:rsid w:val="0079717B"/>
    <w:rsid w:val="007974B5"/>
    <w:rsid w:val="00797959"/>
    <w:rsid w:val="007A14D9"/>
    <w:rsid w:val="007A36CA"/>
    <w:rsid w:val="007A39D2"/>
    <w:rsid w:val="007A444C"/>
    <w:rsid w:val="007A497E"/>
    <w:rsid w:val="007A5492"/>
    <w:rsid w:val="007A589D"/>
    <w:rsid w:val="007A5BE7"/>
    <w:rsid w:val="007A64D5"/>
    <w:rsid w:val="007A6B9F"/>
    <w:rsid w:val="007A75E8"/>
    <w:rsid w:val="007B01F6"/>
    <w:rsid w:val="007B1B74"/>
    <w:rsid w:val="007B2B5E"/>
    <w:rsid w:val="007B4330"/>
    <w:rsid w:val="007B577D"/>
    <w:rsid w:val="007B6C51"/>
    <w:rsid w:val="007B7D45"/>
    <w:rsid w:val="007C1BAF"/>
    <w:rsid w:val="007C331E"/>
    <w:rsid w:val="007C376A"/>
    <w:rsid w:val="007C46E0"/>
    <w:rsid w:val="007C516B"/>
    <w:rsid w:val="007C5AF2"/>
    <w:rsid w:val="007C69B5"/>
    <w:rsid w:val="007C6B99"/>
    <w:rsid w:val="007C75A2"/>
    <w:rsid w:val="007C7DBA"/>
    <w:rsid w:val="007D1FA1"/>
    <w:rsid w:val="007D28DF"/>
    <w:rsid w:val="007D30DA"/>
    <w:rsid w:val="007D38B7"/>
    <w:rsid w:val="007D4390"/>
    <w:rsid w:val="007D55A6"/>
    <w:rsid w:val="007D6575"/>
    <w:rsid w:val="007D664F"/>
    <w:rsid w:val="007D75FA"/>
    <w:rsid w:val="007D790B"/>
    <w:rsid w:val="007E03B0"/>
    <w:rsid w:val="007E0FF2"/>
    <w:rsid w:val="007E12F2"/>
    <w:rsid w:val="007E21A6"/>
    <w:rsid w:val="007E21BC"/>
    <w:rsid w:val="007E3375"/>
    <w:rsid w:val="007E3D49"/>
    <w:rsid w:val="007E41AD"/>
    <w:rsid w:val="007E4FA5"/>
    <w:rsid w:val="007E5649"/>
    <w:rsid w:val="007E5F0C"/>
    <w:rsid w:val="007E5F69"/>
    <w:rsid w:val="007E75E0"/>
    <w:rsid w:val="007E75FA"/>
    <w:rsid w:val="007E7910"/>
    <w:rsid w:val="007E7C4D"/>
    <w:rsid w:val="007F029A"/>
    <w:rsid w:val="007F07F7"/>
    <w:rsid w:val="007F0EA6"/>
    <w:rsid w:val="007F186E"/>
    <w:rsid w:val="007F6537"/>
    <w:rsid w:val="007F7E96"/>
    <w:rsid w:val="00801228"/>
    <w:rsid w:val="00801270"/>
    <w:rsid w:val="00801BBB"/>
    <w:rsid w:val="00803432"/>
    <w:rsid w:val="008038B9"/>
    <w:rsid w:val="00804232"/>
    <w:rsid w:val="008043AC"/>
    <w:rsid w:val="00804540"/>
    <w:rsid w:val="00805EBA"/>
    <w:rsid w:val="00805F30"/>
    <w:rsid w:val="00806C52"/>
    <w:rsid w:val="00807514"/>
    <w:rsid w:val="00811FD3"/>
    <w:rsid w:val="0081362C"/>
    <w:rsid w:val="008137A9"/>
    <w:rsid w:val="00815957"/>
    <w:rsid w:val="00815BC3"/>
    <w:rsid w:val="00816C97"/>
    <w:rsid w:val="00817AD4"/>
    <w:rsid w:val="00817B77"/>
    <w:rsid w:val="0082014E"/>
    <w:rsid w:val="008208D6"/>
    <w:rsid w:val="0082095B"/>
    <w:rsid w:val="00822D47"/>
    <w:rsid w:val="0082356E"/>
    <w:rsid w:val="008245FD"/>
    <w:rsid w:val="00824EE3"/>
    <w:rsid w:val="0082533B"/>
    <w:rsid w:val="00826D1E"/>
    <w:rsid w:val="00827C89"/>
    <w:rsid w:val="00830891"/>
    <w:rsid w:val="00835EE3"/>
    <w:rsid w:val="00840582"/>
    <w:rsid w:val="00840928"/>
    <w:rsid w:val="008414EF"/>
    <w:rsid w:val="00843AA2"/>
    <w:rsid w:val="00844413"/>
    <w:rsid w:val="00844813"/>
    <w:rsid w:val="00844A3A"/>
    <w:rsid w:val="00844C60"/>
    <w:rsid w:val="00845105"/>
    <w:rsid w:val="0084512E"/>
    <w:rsid w:val="008472D0"/>
    <w:rsid w:val="008473F1"/>
    <w:rsid w:val="00847A41"/>
    <w:rsid w:val="00850883"/>
    <w:rsid w:val="00851F21"/>
    <w:rsid w:val="00852220"/>
    <w:rsid w:val="00852F06"/>
    <w:rsid w:val="00854C9F"/>
    <w:rsid w:val="00855227"/>
    <w:rsid w:val="00855850"/>
    <w:rsid w:val="00855A40"/>
    <w:rsid w:val="008606DE"/>
    <w:rsid w:val="00860BCA"/>
    <w:rsid w:val="00860C24"/>
    <w:rsid w:val="008618DC"/>
    <w:rsid w:val="008622D4"/>
    <w:rsid w:val="00863C9A"/>
    <w:rsid w:val="0086489D"/>
    <w:rsid w:val="0086578B"/>
    <w:rsid w:val="00865CFD"/>
    <w:rsid w:val="00867AF1"/>
    <w:rsid w:val="00870786"/>
    <w:rsid w:val="008711DD"/>
    <w:rsid w:val="00873DA2"/>
    <w:rsid w:val="008742D6"/>
    <w:rsid w:val="008749E7"/>
    <w:rsid w:val="00874EAD"/>
    <w:rsid w:val="00874FD0"/>
    <w:rsid w:val="008751A1"/>
    <w:rsid w:val="00876C76"/>
    <w:rsid w:val="00876E4B"/>
    <w:rsid w:val="0088033B"/>
    <w:rsid w:val="00881AC6"/>
    <w:rsid w:val="00881C3A"/>
    <w:rsid w:val="00881E0B"/>
    <w:rsid w:val="008837FA"/>
    <w:rsid w:val="00883A74"/>
    <w:rsid w:val="00883B96"/>
    <w:rsid w:val="00884418"/>
    <w:rsid w:val="0088559F"/>
    <w:rsid w:val="00885713"/>
    <w:rsid w:val="00886484"/>
    <w:rsid w:val="00887135"/>
    <w:rsid w:val="00887596"/>
    <w:rsid w:val="00887832"/>
    <w:rsid w:val="008878CD"/>
    <w:rsid w:val="00890635"/>
    <w:rsid w:val="0089175D"/>
    <w:rsid w:val="00892389"/>
    <w:rsid w:val="008924F7"/>
    <w:rsid w:val="00893200"/>
    <w:rsid w:val="008937D0"/>
    <w:rsid w:val="00895621"/>
    <w:rsid w:val="00895C7E"/>
    <w:rsid w:val="00895D1B"/>
    <w:rsid w:val="00896D9B"/>
    <w:rsid w:val="008977AB"/>
    <w:rsid w:val="008A04DC"/>
    <w:rsid w:val="008A12FA"/>
    <w:rsid w:val="008A21CA"/>
    <w:rsid w:val="008A3270"/>
    <w:rsid w:val="008A432C"/>
    <w:rsid w:val="008A5305"/>
    <w:rsid w:val="008A5370"/>
    <w:rsid w:val="008A5EA0"/>
    <w:rsid w:val="008A642C"/>
    <w:rsid w:val="008B0F30"/>
    <w:rsid w:val="008B35FB"/>
    <w:rsid w:val="008B44C5"/>
    <w:rsid w:val="008B5B42"/>
    <w:rsid w:val="008B5F1E"/>
    <w:rsid w:val="008B6B20"/>
    <w:rsid w:val="008B7985"/>
    <w:rsid w:val="008B7C5E"/>
    <w:rsid w:val="008B7D7F"/>
    <w:rsid w:val="008C0F32"/>
    <w:rsid w:val="008C162E"/>
    <w:rsid w:val="008C2534"/>
    <w:rsid w:val="008C2680"/>
    <w:rsid w:val="008C2EEA"/>
    <w:rsid w:val="008C4621"/>
    <w:rsid w:val="008C5CFD"/>
    <w:rsid w:val="008C6BFD"/>
    <w:rsid w:val="008C6C6D"/>
    <w:rsid w:val="008C7E16"/>
    <w:rsid w:val="008D05CF"/>
    <w:rsid w:val="008D0D2E"/>
    <w:rsid w:val="008D3353"/>
    <w:rsid w:val="008D3E56"/>
    <w:rsid w:val="008D5732"/>
    <w:rsid w:val="008D6DDF"/>
    <w:rsid w:val="008D6E31"/>
    <w:rsid w:val="008E0826"/>
    <w:rsid w:val="008E09BC"/>
    <w:rsid w:val="008E185B"/>
    <w:rsid w:val="008E1C62"/>
    <w:rsid w:val="008E2A89"/>
    <w:rsid w:val="008E388E"/>
    <w:rsid w:val="008E3B4F"/>
    <w:rsid w:val="008E3F9B"/>
    <w:rsid w:val="008E403B"/>
    <w:rsid w:val="008E4C17"/>
    <w:rsid w:val="008E4F14"/>
    <w:rsid w:val="008E5015"/>
    <w:rsid w:val="008E66A8"/>
    <w:rsid w:val="008E6B09"/>
    <w:rsid w:val="008E78FE"/>
    <w:rsid w:val="008E7A40"/>
    <w:rsid w:val="008E7F58"/>
    <w:rsid w:val="008F103B"/>
    <w:rsid w:val="008F1DF8"/>
    <w:rsid w:val="008F3387"/>
    <w:rsid w:val="008F343E"/>
    <w:rsid w:val="008F38A4"/>
    <w:rsid w:val="008F40A6"/>
    <w:rsid w:val="008F55AA"/>
    <w:rsid w:val="008F580E"/>
    <w:rsid w:val="008F7080"/>
    <w:rsid w:val="00900470"/>
    <w:rsid w:val="00900638"/>
    <w:rsid w:val="00900890"/>
    <w:rsid w:val="009009FE"/>
    <w:rsid w:val="0090165B"/>
    <w:rsid w:val="00901873"/>
    <w:rsid w:val="00901A78"/>
    <w:rsid w:val="00901B07"/>
    <w:rsid w:val="00901E93"/>
    <w:rsid w:val="009025D0"/>
    <w:rsid w:val="00902A69"/>
    <w:rsid w:val="00902C35"/>
    <w:rsid w:val="00904446"/>
    <w:rsid w:val="00904657"/>
    <w:rsid w:val="00904913"/>
    <w:rsid w:val="009056DB"/>
    <w:rsid w:val="00906D07"/>
    <w:rsid w:val="00906F17"/>
    <w:rsid w:val="0090710E"/>
    <w:rsid w:val="009074BD"/>
    <w:rsid w:val="009103C2"/>
    <w:rsid w:val="00910CEE"/>
    <w:rsid w:val="009112DD"/>
    <w:rsid w:val="0091164A"/>
    <w:rsid w:val="00911867"/>
    <w:rsid w:val="009125FD"/>
    <w:rsid w:val="00912ED1"/>
    <w:rsid w:val="009132B7"/>
    <w:rsid w:val="009136B2"/>
    <w:rsid w:val="0091384C"/>
    <w:rsid w:val="00914E1F"/>
    <w:rsid w:val="00915719"/>
    <w:rsid w:val="00916C8B"/>
    <w:rsid w:val="009205F4"/>
    <w:rsid w:val="00921288"/>
    <w:rsid w:val="009215DC"/>
    <w:rsid w:val="00921C8C"/>
    <w:rsid w:val="00921E7B"/>
    <w:rsid w:val="0092260C"/>
    <w:rsid w:val="00924688"/>
    <w:rsid w:val="0092646E"/>
    <w:rsid w:val="00926FEC"/>
    <w:rsid w:val="00930317"/>
    <w:rsid w:val="009311FE"/>
    <w:rsid w:val="00931F25"/>
    <w:rsid w:val="00932114"/>
    <w:rsid w:val="00932127"/>
    <w:rsid w:val="00932645"/>
    <w:rsid w:val="009362CE"/>
    <w:rsid w:val="009362D8"/>
    <w:rsid w:val="00936BCD"/>
    <w:rsid w:val="00937774"/>
    <w:rsid w:val="009419FE"/>
    <w:rsid w:val="00941D89"/>
    <w:rsid w:val="009425FB"/>
    <w:rsid w:val="0094341B"/>
    <w:rsid w:val="00943796"/>
    <w:rsid w:val="0094391F"/>
    <w:rsid w:val="00944F07"/>
    <w:rsid w:val="00945159"/>
    <w:rsid w:val="009454C9"/>
    <w:rsid w:val="0094573C"/>
    <w:rsid w:val="0094583C"/>
    <w:rsid w:val="009468B0"/>
    <w:rsid w:val="009476E1"/>
    <w:rsid w:val="009516B1"/>
    <w:rsid w:val="00952404"/>
    <w:rsid w:val="00953504"/>
    <w:rsid w:val="00953714"/>
    <w:rsid w:val="00953BFE"/>
    <w:rsid w:val="00953C1F"/>
    <w:rsid w:val="009543C8"/>
    <w:rsid w:val="009553F9"/>
    <w:rsid w:val="00955CA0"/>
    <w:rsid w:val="009563A3"/>
    <w:rsid w:val="00956E72"/>
    <w:rsid w:val="00957106"/>
    <w:rsid w:val="009571FF"/>
    <w:rsid w:val="00957CF7"/>
    <w:rsid w:val="0096134D"/>
    <w:rsid w:val="00961534"/>
    <w:rsid w:val="00961754"/>
    <w:rsid w:val="00961F20"/>
    <w:rsid w:val="00962840"/>
    <w:rsid w:val="0096293C"/>
    <w:rsid w:val="009649E6"/>
    <w:rsid w:val="00964EF6"/>
    <w:rsid w:val="009651D7"/>
    <w:rsid w:val="00965863"/>
    <w:rsid w:val="00966196"/>
    <w:rsid w:val="00966C02"/>
    <w:rsid w:val="00967C85"/>
    <w:rsid w:val="00967E77"/>
    <w:rsid w:val="009706BE"/>
    <w:rsid w:val="009718BF"/>
    <w:rsid w:val="00973E69"/>
    <w:rsid w:val="00973FDC"/>
    <w:rsid w:val="00974057"/>
    <w:rsid w:val="00974D7F"/>
    <w:rsid w:val="00974FB0"/>
    <w:rsid w:val="00975973"/>
    <w:rsid w:val="00975A11"/>
    <w:rsid w:val="00976ACE"/>
    <w:rsid w:val="00976B4C"/>
    <w:rsid w:val="00977D48"/>
    <w:rsid w:val="0098070A"/>
    <w:rsid w:val="0098194D"/>
    <w:rsid w:val="00981E86"/>
    <w:rsid w:val="00982256"/>
    <w:rsid w:val="00982751"/>
    <w:rsid w:val="00984B90"/>
    <w:rsid w:val="00990462"/>
    <w:rsid w:val="00990A40"/>
    <w:rsid w:val="009919CA"/>
    <w:rsid w:val="00991AE5"/>
    <w:rsid w:val="00991DF4"/>
    <w:rsid w:val="00991E94"/>
    <w:rsid w:val="00992550"/>
    <w:rsid w:val="00992739"/>
    <w:rsid w:val="00992877"/>
    <w:rsid w:val="009932B2"/>
    <w:rsid w:val="00994BAB"/>
    <w:rsid w:val="00995D86"/>
    <w:rsid w:val="00997208"/>
    <w:rsid w:val="00997709"/>
    <w:rsid w:val="00997826"/>
    <w:rsid w:val="009A06C1"/>
    <w:rsid w:val="009A2EB8"/>
    <w:rsid w:val="009A2F74"/>
    <w:rsid w:val="009A3E4A"/>
    <w:rsid w:val="009A6466"/>
    <w:rsid w:val="009B0550"/>
    <w:rsid w:val="009B2653"/>
    <w:rsid w:val="009B3DD7"/>
    <w:rsid w:val="009B4CC1"/>
    <w:rsid w:val="009B59C5"/>
    <w:rsid w:val="009B5C58"/>
    <w:rsid w:val="009B7E80"/>
    <w:rsid w:val="009C03A1"/>
    <w:rsid w:val="009C0EB4"/>
    <w:rsid w:val="009C1017"/>
    <w:rsid w:val="009C15CE"/>
    <w:rsid w:val="009C2B28"/>
    <w:rsid w:val="009C43FE"/>
    <w:rsid w:val="009C47C2"/>
    <w:rsid w:val="009C5641"/>
    <w:rsid w:val="009C644E"/>
    <w:rsid w:val="009C69E0"/>
    <w:rsid w:val="009D2668"/>
    <w:rsid w:val="009D2FFA"/>
    <w:rsid w:val="009D56A1"/>
    <w:rsid w:val="009D56B7"/>
    <w:rsid w:val="009D58DC"/>
    <w:rsid w:val="009D66A1"/>
    <w:rsid w:val="009E002A"/>
    <w:rsid w:val="009E03BA"/>
    <w:rsid w:val="009E0C5E"/>
    <w:rsid w:val="009E0F00"/>
    <w:rsid w:val="009E1603"/>
    <w:rsid w:val="009E1D46"/>
    <w:rsid w:val="009E2ADF"/>
    <w:rsid w:val="009E49DB"/>
    <w:rsid w:val="009E4DFC"/>
    <w:rsid w:val="009E52EB"/>
    <w:rsid w:val="009F2BB6"/>
    <w:rsid w:val="009F2F5E"/>
    <w:rsid w:val="009F3C1A"/>
    <w:rsid w:val="009F3C43"/>
    <w:rsid w:val="009F68A5"/>
    <w:rsid w:val="00A00747"/>
    <w:rsid w:val="00A01E90"/>
    <w:rsid w:val="00A0292F"/>
    <w:rsid w:val="00A02991"/>
    <w:rsid w:val="00A034C9"/>
    <w:rsid w:val="00A06E5D"/>
    <w:rsid w:val="00A07625"/>
    <w:rsid w:val="00A079A1"/>
    <w:rsid w:val="00A109A4"/>
    <w:rsid w:val="00A1139C"/>
    <w:rsid w:val="00A130BD"/>
    <w:rsid w:val="00A133FD"/>
    <w:rsid w:val="00A13948"/>
    <w:rsid w:val="00A13BD2"/>
    <w:rsid w:val="00A14284"/>
    <w:rsid w:val="00A14DC4"/>
    <w:rsid w:val="00A15290"/>
    <w:rsid w:val="00A1572B"/>
    <w:rsid w:val="00A1699B"/>
    <w:rsid w:val="00A220DD"/>
    <w:rsid w:val="00A22D2A"/>
    <w:rsid w:val="00A236C3"/>
    <w:rsid w:val="00A24688"/>
    <w:rsid w:val="00A25975"/>
    <w:rsid w:val="00A25CF1"/>
    <w:rsid w:val="00A2632A"/>
    <w:rsid w:val="00A27405"/>
    <w:rsid w:val="00A27C0A"/>
    <w:rsid w:val="00A3031D"/>
    <w:rsid w:val="00A303F8"/>
    <w:rsid w:val="00A306B2"/>
    <w:rsid w:val="00A30D4A"/>
    <w:rsid w:val="00A31949"/>
    <w:rsid w:val="00A32166"/>
    <w:rsid w:val="00A3240E"/>
    <w:rsid w:val="00A32500"/>
    <w:rsid w:val="00A32742"/>
    <w:rsid w:val="00A34153"/>
    <w:rsid w:val="00A3515F"/>
    <w:rsid w:val="00A352F0"/>
    <w:rsid w:val="00A35ECA"/>
    <w:rsid w:val="00A363B9"/>
    <w:rsid w:val="00A37989"/>
    <w:rsid w:val="00A37B63"/>
    <w:rsid w:val="00A4219E"/>
    <w:rsid w:val="00A43CF5"/>
    <w:rsid w:val="00A43DED"/>
    <w:rsid w:val="00A44CE0"/>
    <w:rsid w:val="00A4501E"/>
    <w:rsid w:val="00A45BAF"/>
    <w:rsid w:val="00A4603E"/>
    <w:rsid w:val="00A469F5"/>
    <w:rsid w:val="00A471E0"/>
    <w:rsid w:val="00A47676"/>
    <w:rsid w:val="00A50235"/>
    <w:rsid w:val="00A5208F"/>
    <w:rsid w:val="00A52648"/>
    <w:rsid w:val="00A52774"/>
    <w:rsid w:val="00A52A83"/>
    <w:rsid w:val="00A52F42"/>
    <w:rsid w:val="00A53694"/>
    <w:rsid w:val="00A53C5F"/>
    <w:rsid w:val="00A53DD6"/>
    <w:rsid w:val="00A568D2"/>
    <w:rsid w:val="00A569A4"/>
    <w:rsid w:val="00A575A8"/>
    <w:rsid w:val="00A57769"/>
    <w:rsid w:val="00A57A3F"/>
    <w:rsid w:val="00A621B2"/>
    <w:rsid w:val="00A621F9"/>
    <w:rsid w:val="00A62223"/>
    <w:rsid w:val="00A644A5"/>
    <w:rsid w:val="00A65202"/>
    <w:rsid w:val="00A6644F"/>
    <w:rsid w:val="00A674BC"/>
    <w:rsid w:val="00A67547"/>
    <w:rsid w:val="00A67B42"/>
    <w:rsid w:val="00A70598"/>
    <w:rsid w:val="00A70928"/>
    <w:rsid w:val="00A73495"/>
    <w:rsid w:val="00A73C15"/>
    <w:rsid w:val="00A74444"/>
    <w:rsid w:val="00A747D2"/>
    <w:rsid w:val="00A749B3"/>
    <w:rsid w:val="00A74F38"/>
    <w:rsid w:val="00A75305"/>
    <w:rsid w:val="00A757A5"/>
    <w:rsid w:val="00A758FC"/>
    <w:rsid w:val="00A76D6E"/>
    <w:rsid w:val="00A76E0D"/>
    <w:rsid w:val="00A76EB5"/>
    <w:rsid w:val="00A77CC8"/>
    <w:rsid w:val="00A80031"/>
    <w:rsid w:val="00A800DD"/>
    <w:rsid w:val="00A80C6F"/>
    <w:rsid w:val="00A8251F"/>
    <w:rsid w:val="00A82F24"/>
    <w:rsid w:val="00A83B13"/>
    <w:rsid w:val="00A840C5"/>
    <w:rsid w:val="00A84257"/>
    <w:rsid w:val="00A84890"/>
    <w:rsid w:val="00A84EC1"/>
    <w:rsid w:val="00A8540B"/>
    <w:rsid w:val="00A8572E"/>
    <w:rsid w:val="00A85D63"/>
    <w:rsid w:val="00A8660C"/>
    <w:rsid w:val="00A86814"/>
    <w:rsid w:val="00A86ABC"/>
    <w:rsid w:val="00A87852"/>
    <w:rsid w:val="00A87DEF"/>
    <w:rsid w:val="00A9019C"/>
    <w:rsid w:val="00A90B0E"/>
    <w:rsid w:val="00A91D37"/>
    <w:rsid w:val="00A921BD"/>
    <w:rsid w:val="00A92769"/>
    <w:rsid w:val="00A942A9"/>
    <w:rsid w:val="00A943D0"/>
    <w:rsid w:val="00A94671"/>
    <w:rsid w:val="00A94D78"/>
    <w:rsid w:val="00A9533E"/>
    <w:rsid w:val="00A96CBE"/>
    <w:rsid w:val="00AA13F9"/>
    <w:rsid w:val="00AA160C"/>
    <w:rsid w:val="00AA17B7"/>
    <w:rsid w:val="00AA2392"/>
    <w:rsid w:val="00AA260B"/>
    <w:rsid w:val="00AA2B14"/>
    <w:rsid w:val="00AA2EFB"/>
    <w:rsid w:val="00AA2FF7"/>
    <w:rsid w:val="00AA34D1"/>
    <w:rsid w:val="00AA3A28"/>
    <w:rsid w:val="00AA3A79"/>
    <w:rsid w:val="00AA3D56"/>
    <w:rsid w:val="00AA4028"/>
    <w:rsid w:val="00AA4697"/>
    <w:rsid w:val="00AA4BEC"/>
    <w:rsid w:val="00AA6948"/>
    <w:rsid w:val="00AA749B"/>
    <w:rsid w:val="00AB088C"/>
    <w:rsid w:val="00AB0BC7"/>
    <w:rsid w:val="00AB23D6"/>
    <w:rsid w:val="00AB36A0"/>
    <w:rsid w:val="00AB380F"/>
    <w:rsid w:val="00AB589D"/>
    <w:rsid w:val="00AB5A19"/>
    <w:rsid w:val="00AB5DFE"/>
    <w:rsid w:val="00AB5E93"/>
    <w:rsid w:val="00AB6108"/>
    <w:rsid w:val="00AB70C7"/>
    <w:rsid w:val="00AB78A3"/>
    <w:rsid w:val="00AB7E99"/>
    <w:rsid w:val="00AC01ED"/>
    <w:rsid w:val="00AC0B31"/>
    <w:rsid w:val="00AC1006"/>
    <w:rsid w:val="00AC2EB7"/>
    <w:rsid w:val="00AC3452"/>
    <w:rsid w:val="00AC4CA1"/>
    <w:rsid w:val="00AC56CE"/>
    <w:rsid w:val="00AC66F6"/>
    <w:rsid w:val="00AC7001"/>
    <w:rsid w:val="00AC7F68"/>
    <w:rsid w:val="00AD0672"/>
    <w:rsid w:val="00AD0C1B"/>
    <w:rsid w:val="00AD2B15"/>
    <w:rsid w:val="00AD3F5D"/>
    <w:rsid w:val="00AD7FA0"/>
    <w:rsid w:val="00AE13EC"/>
    <w:rsid w:val="00AE1D29"/>
    <w:rsid w:val="00AE2017"/>
    <w:rsid w:val="00AE23DC"/>
    <w:rsid w:val="00AE5C17"/>
    <w:rsid w:val="00AE6240"/>
    <w:rsid w:val="00AF1A40"/>
    <w:rsid w:val="00AF1B4A"/>
    <w:rsid w:val="00AF414F"/>
    <w:rsid w:val="00AF479C"/>
    <w:rsid w:val="00AF5B9C"/>
    <w:rsid w:val="00AF6817"/>
    <w:rsid w:val="00AF7D9B"/>
    <w:rsid w:val="00AF7EA3"/>
    <w:rsid w:val="00B00C75"/>
    <w:rsid w:val="00B00F16"/>
    <w:rsid w:val="00B0141B"/>
    <w:rsid w:val="00B01BA0"/>
    <w:rsid w:val="00B021D5"/>
    <w:rsid w:val="00B042E5"/>
    <w:rsid w:val="00B04F6F"/>
    <w:rsid w:val="00B051A6"/>
    <w:rsid w:val="00B0571D"/>
    <w:rsid w:val="00B05E85"/>
    <w:rsid w:val="00B0741B"/>
    <w:rsid w:val="00B10531"/>
    <w:rsid w:val="00B132B7"/>
    <w:rsid w:val="00B1368F"/>
    <w:rsid w:val="00B152D3"/>
    <w:rsid w:val="00B152DD"/>
    <w:rsid w:val="00B16CE6"/>
    <w:rsid w:val="00B174F3"/>
    <w:rsid w:val="00B2127E"/>
    <w:rsid w:val="00B21F87"/>
    <w:rsid w:val="00B2395F"/>
    <w:rsid w:val="00B23CBE"/>
    <w:rsid w:val="00B23DC1"/>
    <w:rsid w:val="00B25E3C"/>
    <w:rsid w:val="00B25F71"/>
    <w:rsid w:val="00B261A0"/>
    <w:rsid w:val="00B27CA2"/>
    <w:rsid w:val="00B3014B"/>
    <w:rsid w:val="00B304DB"/>
    <w:rsid w:val="00B32AD0"/>
    <w:rsid w:val="00B33D6B"/>
    <w:rsid w:val="00B35004"/>
    <w:rsid w:val="00B350BF"/>
    <w:rsid w:val="00B35147"/>
    <w:rsid w:val="00B36407"/>
    <w:rsid w:val="00B37330"/>
    <w:rsid w:val="00B377A6"/>
    <w:rsid w:val="00B378D6"/>
    <w:rsid w:val="00B37C0D"/>
    <w:rsid w:val="00B41901"/>
    <w:rsid w:val="00B419EC"/>
    <w:rsid w:val="00B41F1E"/>
    <w:rsid w:val="00B4356C"/>
    <w:rsid w:val="00B43723"/>
    <w:rsid w:val="00B465A1"/>
    <w:rsid w:val="00B4664B"/>
    <w:rsid w:val="00B468F3"/>
    <w:rsid w:val="00B46B67"/>
    <w:rsid w:val="00B47238"/>
    <w:rsid w:val="00B47AF7"/>
    <w:rsid w:val="00B528AE"/>
    <w:rsid w:val="00B52BA5"/>
    <w:rsid w:val="00B55A01"/>
    <w:rsid w:val="00B55A70"/>
    <w:rsid w:val="00B56766"/>
    <w:rsid w:val="00B60E9D"/>
    <w:rsid w:val="00B6155B"/>
    <w:rsid w:val="00B61756"/>
    <w:rsid w:val="00B617DE"/>
    <w:rsid w:val="00B617E7"/>
    <w:rsid w:val="00B61BF5"/>
    <w:rsid w:val="00B61E7D"/>
    <w:rsid w:val="00B62752"/>
    <w:rsid w:val="00B62A1F"/>
    <w:rsid w:val="00B638F8"/>
    <w:rsid w:val="00B64076"/>
    <w:rsid w:val="00B64934"/>
    <w:rsid w:val="00B656A9"/>
    <w:rsid w:val="00B66137"/>
    <w:rsid w:val="00B669D5"/>
    <w:rsid w:val="00B71D64"/>
    <w:rsid w:val="00B73B1F"/>
    <w:rsid w:val="00B74188"/>
    <w:rsid w:val="00B752EB"/>
    <w:rsid w:val="00B754E7"/>
    <w:rsid w:val="00B75CC0"/>
    <w:rsid w:val="00B75F0B"/>
    <w:rsid w:val="00B75F43"/>
    <w:rsid w:val="00B763EC"/>
    <w:rsid w:val="00B804D9"/>
    <w:rsid w:val="00B81620"/>
    <w:rsid w:val="00B81E19"/>
    <w:rsid w:val="00B821ED"/>
    <w:rsid w:val="00B8254A"/>
    <w:rsid w:val="00B8262D"/>
    <w:rsid w:val="00B826C7"/>
    <w:rsid w:val="00B83250"/>
    <w:rsid w:val="00B83B43"/>
    <w:rsid w:val="00B83D00"/>
    <w:rsid w:val="00B8411C"/>
    <w:rsid w:val="00B84D77"/>
    <w:rsid w:val="00B84E85"/>
    <w:rsid w:val="00B860CB"/>
    <w:rsid w:val="00B8645D"/>
    <w:rsid w:val="00B864BA"/>
    <w:rsid w:val="00B8650B"/>
    <w:rsid w:val="00B865EF"/>
    <w:rsid w:val="00B91968"/>
    <w:rsid w:val="00B932E0"/>
    <w:rsid w:val="00B939A8"/>
    <w:rsid w:val="00B94A27"/>
    <w:rsid w:val="00B950F8"/>
    <w:rsid w:val="00B95F8D"/>
    <w:rsid w:val="00B9614C"/>
    <w:rsid w:val="00B96BD2"/>
    <w:rsid w:val="00B9762A"/>
    <w:rsid w:val="00B97867"/>
    <w:rsid w:val="00BA1313"/>
    <w:rsid w:val="00BA3215"/>
    <w:rsid w:val="00BA336D"/>
    <w:rsid w:val="00BA3A40"/>
    <w:rsid w:val="00BA3CC7"/>
    <w:rsid w:val="00BA3D89"/>
    <w:rsid w:val="00BA47E0"/>
    <w:rsid w:val="00BA5AE3"/>
    <w:rsid w:val="00BA5BF7"/>
    <w:rsid w:val="00BA6443"/>
    <w:rsid w:val="00BA672E"/>
    <w:rsid w:val="00BA6D4B"/>
    <w:rsid w:val="00BA748B"/>
    <w:rsid w:val="00BB02CF"/>
    <w:rsid w:val="00BB0459"/>
    <w:rsid w:val="00BB11B5"/>
    <w:rsid w:val="00BB1E22"/>
    <w:rsid w:val="00BB2506"/>
    <w:rsid w:val="00BB2553"/>
    <w:rsid w:val="00BB2F46"/>
    <w:rsid w:val="00BB32F3"/>
    <w:rsid w:val="00BB3998"/>
    <w:rsid w:val="00BB62CD"/>
    <w:rsid w:val="00BB6DF4"/>
    <w:rsid w:val="00BB6F29"/>
    <w:rsid w:val="00BB7CA1"/>
    <w:rsid w:val="00BC01A5"/>
    <w:rsid w:val="00BC141B"/>
    <w:rsid w:val="00BC245D"/>
    <w:rsid w:val="00BC33F2"/>
    <w:rsid w:val="00BC4DBB"/>
    <w:rsid w:val="00BC536B"/>
    <w:rsid w:val="00BC65F0"/>
    <w:rsid w:val="00BC7309"/>
    <w:rsid w:val="00BC7319"/>
    <w:rsid w:val="00BD02BC"/>
    <w:rsid w:val="00BD0C36"/>
    <w:rsid w:val="00BD12F1"/>
    <w:rsid w:val="00BD1B4C"/>
    <w:rsid w:val="00BD2294"/>
    <w:rsid w:val="00BD29B6"/>
    <w:rsid w:val="00BD3AE5"/>
    <w:rsid w:val="00BD4FF7"/>
    <w:rsid w:val="00BD6911"/>
    <w:rsid w:val="00BD6F45"/>
    <w:rsid w:val="00BD7955"/>
    <w:rsid w:val="00BE0365"/>
    <w:rsid w:val="00BE25FF"/>
    <w:rsid w:val="00BE2CEE"/>
    <w:rsid w:val="00BE3D4D"/>
    <w:rsid w:val="00BE5516"/>
    <w:rsid w:val="00BE69F2"/>
    <w:rsid w:val="00BE6FD5"/>
    <w:rsid w:val="00BE7DAE"/>
    <w:rsid w:val="00BF0DE0"/>
    <w:rsid w:val="00BF10BC"/>
    <w:rsid w:val="00BF2B77"/>
    <w:rsid w:val="00BF3294"/>
    <w:rsid w:val="00BF4357"/>
    <w:rsid w:val="00BF4912"/>
    <w:rsid w:val="00BF5261"/>
    <w:rsid w:val="00BF5306"/>
    <w:rsid w:val="00BF55BA"/>
    <w:rsid w:val="00BF5F55"/>
    <w:rsid w:val="00BF6263"/>
    <w:rsid w:val="00BF6D4C"/>
    <w:rsid w:val="00BF70F0"/>
    <w:rsid w:val="00BF7C99"/>
    <w:rsid w:val="00C00AF2"/>
    <w:rsid w:val="00C01A3B"/>
    <w:rsid w:val="00C03741"/>
    <w:rsid w:val="00C043C7"/>
    <w:rsid w:val="00C0441C"/>
    <w:rsid w:val="00C04B44"/>
    <w:rsid w:val="00C05781"/>
    <w:rsid w:val="00C058AB"/>
    <w:rsid w:val="00C067CA"/>
    <w:rsid w:val="00C10486"/>
    <w:rsid w:val="00C10CBD"/>
    <w:rsid w:val="00C117BC"/>
    <w:rsid w:val="00C11B5F"/>
    <w:rsid w:val="00C127F4"/>
    <w:rsid w:val="00C12B8D"/>
    <w:rsid w:val="00C12CA8"/>
    <w:rsid w:val="00C132D6"/>
    <w:rsid w:val="00C1339B"/>
    <w:rsid w:val="00C14ACC"/>
    <w:rsid w:val="00C14B3A"/>
    <w:rsid w:val="00C15888"/>
    <w:rsid w:val="00C21186"/>
    <w:rsid w:val="00C2247E"/>
    <w:rsid w:val="00C227A0"/>
    <w:rsid w:val="00C2367B"/>
    <w:rsid w:val="00C24F7C"/>
    <w:rsid w:val="00C250D0"/>
    <w:rsid w:val="00C2550A"/>
    <w:rsid w:val="00C26AB5"/>
    <w:rsid w:val="00C26CAC"/>
    <w:rsid w:val="00C30494"/>
    <w:rsid w:val="00C305E7"/>
    <w:rsid w:val="00C306D1"/>
    <w:rsid w:val="00C3078A"/>
    <w:rsid w:val="00C32CCF"/>
    <w:rsid w:val="00C33137"/>
    <w:rsid w:val="00C3338F"/>
    <w:rsid w:val="00C33498"/>
    <w:rsid w:val="00C343B8"/>
    <w:rsid w:val="00C359DB"/>
    <w:rsid w:val="00C36831"/>
    <w:rsid w:val="00C37B1F"/>
    <w:rsid w:val="00C41F5F"/>
    <w:rsid w:val="00C43C0F"/>
    <w:rsid w:val="00C44A40"/>
    <w:rsid w:val="00C45C70"/>
    <w:rsid w:val="00C45FA2"/>
    <w:rsid w:val="00C4644B"/>
    <w:rsid w:val="00C46AEE"/>
    <w:rsid w:val="00C46C64"/>
    <w:rsid w:val="00C47A6C"/>
    <w:rsid w:val="00C500D7"/>
    <w:rsid w:val="00C506F4"/>
    <w:rsid w:val="00C50E4D"/>
    <w:rsid w:val="00C51114"/>
    <w:rsid w:val="00C5399B"/>
    <w:rsid w:val="00C53CB7"/>
    <w:rsid w:val="00C540EC"/>
    <w:rsid w:val="00C55299"/>
    <w:rsid w:val="00C55878"/>
    <w:rsid w:val="00C56293"/>
    <w:rsid w:val="00C57AB7"/>
    <w:rsid w:val="00C6028C"/>
    <w:rsid w:val="00C61F6B"/>
    <w:rsid w:val="00C62156"/>
    <w:rsid w:val="00C624C0"/>
    <w:rsid w:val="00C62826"/>
    <w:rsid w:val="00C631F6"/>
    <w:rsid w:val="00C63416"/>
    <w:rsid w:val="00C6347A"/>
    <w:rsid w:val="00C639CA"/>
    <w:rsid w:val="00C6447E"/>
    <w:rsid w:val="00C64A58"/>
    <w:rsid w:val="00C6589B"/>
    <w:rsid w:val="00C65CC0"/>
    <w:rsid w:val="00C66621"/>
    <w:rsid w:val="00C6792D"/>
    <w:rsid w:val="00C67AC4"/>
    <w:rsid w:val="00C70DAA"/>
    <w:rsid w:val="00C71057"/>
    <w:rsid w:val="00C75852"/>
    <w:rsid w:val="00C75B63"/>
    <w:rsid w:val="00C7615A"/>
    <w:rsid w:val="00C7757A"/>
    <w:rsid w:val="00C77F55"/>
    <w:rsid w:val="00C8056C"/>
    <w:rsid w:val="00C805EA"/>
    <w:rsid w:val="00C80FE1"/>
    <w:rsid w:val="00C82575"/>
    <w:rsid w:val="00C829FB"/>
    <w:rsid w:val="00C82DB6"/>
    <w:rsid w:val="00C83E0C"/>
    <w:rsid w:val="00C847BA"/>
    <w:rsid w:val="00C91A8F"/>
    <w:rsid w:val="00C92201"/>
    <w:rsid w:val="00C92780"/>
    <w:rsid w:val="00C92F87"/>
    <w:rsid w:val="00C9407E"/>
    <w:rsid w:val="00C9488C"/>
    <w:rsid w:val="00C94AC1"/>
    <w:rsid w:val="00C950FB"/>
    <w:rsid w:val="00C95504"/>
    <w:rsid w:val="00C963F2"/>
    <w:rsid w:val="00C96D62"/>
    <w:rsid w:val="00C976C9"/>
    <w:rsid w:val="00CA035A"/>
    <w:rsid w:val="00CA065D"/>
    <w:rsid w:val="00CA10F4"/>
    <w:rsid w:val="00CA1DFE"/>
    <w:rsid w:val="00CA2C14"/>
    <w:rsid w:val="00CA46E7"/>
    <w:rsid w:val="00CA4C82"/>
    <w:rsid w:val="00CA4D3B"/>
    <w:rsid w:val="00CA66C3"/>
    <w:rsid w:val="00CA67B9"/>
    <w:rsid w:val="00CA68A0"/>
    <w:rsid w:val="00CB079B"/>
    <w:rsid w:val="00CB23EB"/>
    <w:rsid w:val="00CB3A66"/>
    <w:rsid w:val="00CB43BF"/>
    <w:rsid w:val="00CB4736"/>
    <w:rsid w:val="00CB4B4E"/>
    <w:rsid w:val="00CB5291"/>
    <w:rsid w:val="00CB6B69"/>
    <w:rsid w:val="00CB6D44"/>
    <w:rsid w:val="00CB71ED"/>
    <w:rsid w:val="00CC14AA"/>
    <w:rsid w:val="00CC151D"/>
    <w:rsid w:val="00CC1D95"/>
    <w:rsid w:val="00CC1EB1"/>
    <w:rsid w:val="00CC2075"/>
    <w:rsid w:val="00CC28A8"/>
    <w:rsid w:val="00CC3E3C"/>
    <w:rsid w:val="00CC452A"/>
    <w:rsid w:val="00CC525D"/>
    <w:rsid w:val="00CC568A"/>
    <w:rsid w:val="00CC6B93"/>
    <w:rsid w:val="00CC7500"/>
    <w:rsid w:val="00CD0610"/>
    <w:rsid w:val="00CD271E"/>
    <w:rsid w:val="00CD467E"/>
    <w:rsid w:val="00CD4A8C"/>
    <w:rsid w:val="00CD4DEB"/>
    <w:rsid w:val="00CD5282"/>
    <w:rsid w:val="00CD5910"/>
    <w:rsid w:val="00CD5C49"/>
    <w:rsid w:val="00CD6554"/>
    <w:rsid w:val="00CD7FEE"/>
    <w:rsid w:val="00CE0C71"/>
    <w:rsid w:val="00CE0DB5"/>
    <w:rsid w:val="00CE12BF"/>
    <w:rsid w:val="00CE2715"/>
    <w:rsid w:val="00CE29D6"/>
    <w:rsid w:val="00CE2B47"/>
    <w:rsid w:val="00CE2F4D"/>
    <w:rsid w:val="00CE384F"/>
    <w:rsid w:val="00CE4329"/>
    <w:rsid w:val="00CE50D2"/>
    <w:rsid w:val="00CE5E11"/>
    <w:rsid w:val="00CE7A99"/>
    <w:rsid w:val="00CF03F6"/>
    <w:rsid w:val="00CF1191"/>
    <w:rsid w:val="00CF158A"/>
    <w:rsid w:val="00CF1D32"/>
    <w:rsid w:val="00CF299E"/>
    <w:rsid w:val="00CF2B15"/>
    <w:rsid w:val="00CF3334"/>
    <w:rsid w:val="00CF37FB"/>
    <w:rsid w:val="00CF3D21"/>
    <w:rsid w:val="00CF6704"/>
    <w:rsid w:val="00D00918"/>
    <w:rsid w:val="00D009DB"/>
    <w:rsid w:val="00D017AA"/>
    <w:rsid w:val="00D01D5E"/>
    <w:rsid w:val="00D01F90"/>
    <w:rsid w:val="00D02E1B"/>
    <w:rsid w:val="00D03EFF"/>
    <w:rsid w:val="00D03F0A"/>
    <w:rsid w:val="00D04047"/>
    <w:rsid w:val="00D0513D"/>
    <w:rsid w:val="00D05774"/>
    <w:rsid w:val="00D05DB9"/>
    <w:rsid w:val="00D0694C"/>
    <w:rsid w:val="00D06C72"/>
    <w:rsid w:val="00D06FA2"/>
    <w:rsid w:val="00D112A5"/>
    <w:rsid w:val="00D1171A"/>
    <w:rsid w:val="00D11A1C"/>
    <w:rsid w:val="00D138C7"/>
    <w:rsid w:val="00D141F7"/>
    <w:rsid w:val="00D14B2C"/>
    <w:rsid w:val="00D1772D"/>
    <w:rsid w:val="00D2047C"/>
    <w:rsid w:val="00D20974"/>
    <w:rsid w:val="00D20A8C"/>
    <w:rsid w:val="00D22E69"/>
    <w:rsid w:val="00D2362A"/>
    <w:rsid w:val="00D23AB8"/>
    <w:rsid w:val="00D24AE2"/>
    <w:rsid w:val="00D24CE4"/>
    <w:rsid w:val="00D2610C"/>
    <w:rsid w:val="00D26348"/>
    <w:rsid w:val="00D27193"/>
    <w:rsid w:val="00D27981"/>
    <w:rsid w:val="00D27CC1"/>
    <w:rsid w:val="00D27EB5"/>
    <w:rsid w:val="00D27ED1"/>
    <w:rsid w:val="00D31488"/>
    <w:rsid w:val="00D3195D"/>
    <w:rsid w:val="00D327C3"/>
    <w:rsid w:val="00D33230"/>
    <w:rsid w:val="00D333A7"/>
    <w:rsid w:val="00D341CD"/>
    <w:rsid w:val="00D34972"/>
    <w:rsid w:val="00D36E91"/>
    <w:rsid w:val="00D3743D"/>
    <w:rsid w:val="00D37706"/>
    <w:rsid w:val="00D4129D"/>
    <w:rsid w:val="00D417BA"/>
    <w:rsid w:val="00D425E0"/>
    <w:rsid w:val="00D43182"/>
    <w:rsid w:val="00D43263"/>
    <w:rsid w:val="00D43F95"/>
    <w:rsid w:val="00D445EB"/>
    <w:rsid w:val="00D464A1"/>
    <w:rsid w:val="00D506E0"/>
    <w:rsid w:val="00D50802"/>
    <w:rsid w:val="00D509D8"/>
    <w:rsid w:val="00D529B2"/>
    <w:rsid w:val="00D530A5"/>
    <w:rsid w:val="00D5325A"/>
    <w:rsid w:val="00D54445"/>
    <w:rsid w:val="00D54467"/>
    <w:rsid w:val="00D54C37"/>
    <w:rsid w:val="00D55D71"/>
    <w:rsid w:val="00D5640F"/>
    <w:rsid w:val="00D56ADD"/>
    <w:rsid w:val="00D56BF1"/>
    <w:rsid w:val="00D56E19"/>
    <w:rsid w:val="00D57D94"/>
    <w:rsid w:val="00D600E7"/>
    <w:rsid w:val="00D603C1"/>
    <w:rsid w:val="00D60C6E"/>
    <w:rsid w:val="00D614FD"/>
    <w:rsid w:val="00D65045"/>
    <w:rsid w:val="00D6527F"/>
    <w:rsid w:val="00D65A1B"/>
    <w:rsid w:val="00D65A6C"/>
    <w:rsid w:val="00D666F4"/>
    <w:rsid w:val="00D67012"/>
    <w:rsid w:val="00D703C6"/>
    <w:rsid w:val="00D70D7A"/>
    <w:rsid w:val="00D70D7E"/>
    <w:rsid w:val="00D70E4C"/>
    <w:rsid w:val="00D71269"/>
    <w:rsid w:val="00D71915"/>
    <w:rsid w:val="00D71BFA"/>
    <w:rsid w:val="00D72418"/>
    <w:rsid w:val="00D7299D"/>
    <w:rsid w:val="00D73466"/>
    <w:rsid w:val="00D7408F"/>
    <w:rsid w:val="00D747C4"/>
    <w:rsid w:val="00D74D3D"/>
    <w:rsid w:val="00D7570A"/>
    <w:rsid w:val="00D75DB0"/>
    <w:rsid w:val="00D76514"/>
    <w:rsid w:val="00D7658B"/>
    <w:rsid w:val="00D8064F"/>
    <w:rsid w:val="00D812AA"/>
    <w:rsid w:val="00D81F0F"/>
    <w:rsid w:val="00D83C82"/>
    <w:rsid w:val="00D8407F"/>
    <w:rsid w:val="00D842FE"/>
    <w:rsid w:val="00D844B1"/>
    <w:rsid w:val="00D84B2B"/>
    <w:rsid w:val="00D84E92"/>
    <w:rsid w:val="00D85104"/>
    <w:rsid w:val="00D8533F"/>
    <w:rsid w:val="00D87114"/>
    <w:rsid w:val="00D874E4"/>
    <w:rsid w:val="00D902C4"/>
    <w:rsid w:val="00D908B5"/>
    <w:rsid w:val="00D918C3"/>
    <w:rsid w:val="00D91BFB"/>
    <w:rsid w:val="00D92619"/>
    <w:rsid w:val="00D931A6"/>
    <w:rsid w:val="00D95B91"/>
    <w:rsid w:val="00D9648A"/>
    <w:rsid w:val="00D966E4"/>
    <w:rsid w:val="00D96992"/>
    <w:rsid w:val="00D97E0F"/>
    <w:rsid w:val="00DA01DF"/>
    <w:rsid w:val="00DA1317"/>
    <w:rsid w:val="00DA45A1"/>
    <w:rsid w:val="00DA4A21"/>
    <w:rsid w:val="00DA4C1D"/>
    <w:rsid w:val="00DA55FB"/>
    <w:rsid w:val="00DA57C1"/>
    <w:rsid w:val="00DA67AB"/>
    <w:rsid w:val="00DA7654"/>
    <w:rsid w:val="00DB08F8"/>
    <w:rsid w:val="00DB1AF8"/>
    <w:rsid w:val="00DB1F6F"/>
    <w:rsid w:val="00DB2800"/>
    <w:rsid w:val="00DB2B2A"/>
    <w:rsid w:val="00DB2C67"/>
    <w:rsid w:val="00DB3270"/>
    <w:rsid w:val="00DB37DC"/>
    <w:rsid w:val="00DB3836"/>
    <w:rsid w:val="00DB4552"/>
    <w:rsid w:val="00DB4B42"/>
    <w:rsid w:val="00DB556A"/>
    <w:rsid w:val="00DB60F8"/>
    <w:rsid w:val="00DB6516"/>
    <w:rsid w:val="00DB67D0"/>
    <w:rsid w:val="00DB6F4F"/>
    <w:rsid w:val="00DB71EB"/>
    <w:rsid w:val="00DC03B3"/>
    <w:rsid w:val="00DC099F"/>
    <w:rsid w:val="00DC0AE6"/>
    <w:rsid w:val="00DC0F70"/>
    <w:rsid w:val="00DC135D"/>
    <w:rsid w:val="00DC13DA"/>
    <w:rsid w:val="00DC1E4B"/>
    <w:rsid w:val="00DC28AB"/>
    <w:rsid w:val="00DC2F77"/>
    <w:rsid w:val="00DC300D"/>
    <w:rsid w:val="00DC3766"/>
    <w:rsid w:val="00DC379B"/>
    <w:rsid w:val="00DC3C5A"/>
    <w:rsid w:val="00DC3DE6"/>
    <w:rsid w:val="00DC3FCE"/>
    <w:rsid w:val="00DC431A"/>
    <w:rsid w:val="00DC4BD3"/>
    <w:rsid w:val="00DC4D84"/>
    <w:rsid w:val="00DC5017"/>
    <w:rsid w:val="00DC5D75"/>
    <w:rsid w:val="00DC64BF"/>
    <w:rsid w:val="00DC6AD6"/>
    <w:rsid w:val="00DC7483"/>
    <w:rsid w:val="00DC7873"/>
    <w:rsid w:val="00DD0767"/>
    <w:rsid w:val="00DD1291"/>
    <w:rsid w:val="00DD1565"/>
    <w:rsid w:val="00DD1757"/>
    <w:rsid w:val="00DD212C"/>
    <w:rsid w:val="00DD22E7"/>
    <w:rsid w:val="00DD2A1C"/>
    <w:rsid w:val="00DD2EBF"/>
    <w:rsid w:val="00DD418A"/>
    <w:rsid w:val="00DD644A"/>
    <w:rsid w:val="00DD672A"/>
    <w:rsid w:val="00DD6815"/>
    <w:rsid w:val="00DD743E"/>
    <w:rsid w:val="00DD7574"/>
    <w:rsid w:val="00DD77C3"/>
    <w:rsid w:val="00DD7B9D"/>
    <w:rsid w:val="00DE0885"/>
    <w:rsid w:val="00DE0C9A"/>
    <w:rsid w:val="00DE1658"/>
    <w:rsid w:val="00DE1B77"/>
    <w:rsid w:val="00DE1DD0"/>
    <w:rsid w:val="00DE2558"/>
    <w:rsid w:val="00DE2972"/>
    <w:rsid w:val="00DE3A00"/>
    <w:rsid w:val="00DE3A20"/>
    <w:rsid w:val="00DE4491"/>
    <w:rsid w:val="00DE66A3"/>
    <w:rsid w:val="00DF006D"/>
    <w:rsid w:val="00DF0625"/>
    <w:rsid w:val="00DF28B5"/>
    <w:rsid w:val="00DF52D8"/>
    <w:rsid w:val="00DF64E2"/>
    <w:rsid w:val="00DF65D8"/>
    <w:rsid w:val="00DF71FB"/>
    <w:rsid w:val="00E0059E"/>
    <w:rsid w:val="00E02307"/>
    <w:rsid w:val="00E04C5D"/>
    <w:rsid w:val="00E0543B"/>
    <w:rsid w:val="00E05BD6"/>
    <w:rsid w:val="00E0633A"/>
    <w:rsid w:val="00E078AC"/>
    <w:rsid w:val="00E118F9"/>
    <w:rsid w:val="00E119E4"/>
    <w:rsid w:val="00E12270"/>
    <w:rsid w:val="00E127F9"/>
    <w:rsid w:val="00E134F7"/>
    <w:rsid w:val="00E1445C"/>
    <w:rsid w:val="00E148E5"/>
    <w:rsid w:val="00E156A2"/>
    <w:rsid w:val="00E1635D"/>
    <w:rsid w:val="00E16A96"/>
    <w:rsid w:val="00E16EB5"/>
    <w:rsid w:val="00E17895"/>
    <w:rsid w:val="00E20255"/>
    <w:rsid w:val="00E20434"/>
    <w:rsid w:val="00E20DB0"/>
    <w:rsid w:val="00E21519"/>
    <w:rsid w:val="00E217DF"/>
    <w:rsid w:val="00E218AB"/>
    <w:rsid w:val="00E224EA"/>
    <w:rsid w:val="00E2273B"/>
    <w:rsid w:val="00E250BB"/>
    <w:rsid w:val="00E259B7"/>
    <w:rsid w:val="00E26139"/>
    <w:rsid w:val="00E2699D"/>
    <w:rsid w:val="00E26E69"/>
    <w:rsid w:val="00E27CDA"/>
    <w:rsid w:val="00E27E6B"/>
    <w:rsid w:val="00E30348"/>
    <w:rsid w:val="00E30757"/>
    <w:rsid w:val="00E31349"/>
    <w:rsid w:val="00E314FA"/>
    <w:rsid w:val="00E32D6B"/>
    <w:rsid w:val="00E3401A"/>
    <w:rsid w:val="00E34B13"/>
    <w:rsid w:val="00E34F90"/>
    <w:rsid w:val="00E350A9"/>
    <w:rsid w:val="00E35835"/>
    <w:rsid w:val="00E35CA3"/>
    <w:rsid w:val="00E3743B"/>
    <w:rsid w:val="00E41832"/>
    <w:rsid w:val="00E421DD"/>
    <w:rsid w:val="00E45034"/>
    <w:rsid w:val="00E4540C"/>
    <w:rsid w:val="00E45E66"/>
    <w:rsid w:val="00E4665B"/>
    <w:rsid w:val="00E4702B"/>
    <w:rsid w:val="00E4736E"/>
    <w:rsid w:val="00E479A2"/>
    <w:rsid w:val="00E50AA3"/>
    <w:rsid w:val="00E50F24"/>
    <w:rsid w:val="00E51128"/>
    <w:rsid w:val="00E5274B"/>
    <w:rsid w:val="00E527EC"/>
    <w:rsid w:val="00E52E62"/>
    <w:rsid w:val="00E533BC"/>
    <w:rsid w:val="00E55243"/>
    <w:rsid w:val="00E55C58"/>
    <w:rsid w:val="00E56AE9"/>
    <w:rsid w:val="00E56E94"/>
    <w:rsid w:val="00E57061"/>
    <w:rsid w:val="00E608B4"/>
    <w:rsid w:val="00E61EFE"/>
    <w:rsid w:val="00E62F73"/>
    <w:rsid w:val="00E641B5"/>
    <w:rsid w:val="00E661B9"/>
    <w:rsid w:val="00E6675D"/>
    <w:rsid w:val="00E66A43"/>
    <w:rsid w:val="00E70794"/>
    <w:rsid w:val="00E70B5F"/>
    <w:rsid w:val="00E71E1B"/>
    <w:rsid w:val="00E72728"/>
    <w:rsid w:val="00E73EDE"/>
    <w:rsid w:val="00E74D60"/>
    <w:rsid w:val="00E74F83"/>
    <w:rsid w:val="00E754F1"/>
    <w:rsid w:val="00E80B19"/>
    <w:rsid w:val="00E80ED6"/>
    <w:rsid w:val="00E81589"/>
    <w:rsid w:val="00E82AA5"/>
    <w:rsid w:val="00E84983"/>
    <w:rsid w:val="00E85109"/>
    <w:rsid w:val="00E852CA"/>
    <w:rsid w:val="00E925EE"/>
    <w:rsid w:val="00E9279F"/>
    <w:rsid w:val="00E927C1"/>
    <w:rsid w:val="00E92CC8"/>
    <w:rsid w:val="00E9489C"/>
    <w:rsid w:val="00E94BD2"/>
    <w:rsid w:val="00E958A9"/>
    <w:rsid w:val="00E96F54"/>
    <w:rsid w:val="00EA1C2C"/>
    <w:rsid w:val="00EA1CFA"/>
    <w:rsid w:val="00EA4D1A"/>
    <w:rsid w:val="00EA502F"/>
    <w:rsid w:val="00EA5C83"/>
    <w:rsid w:val="00EA6B45"/>
    <w:rsid w:val="00EA6C12"/>
    <w:rsid w:val="00EA7860"/>
    <w:rsid w:val="00EB060D"/>
    <w:rsid w:val="00EB1035"/>
    <w:rsid w:val="00EB18CE"/>
    <w:rsid w:val="00EB1C25"/>
    <w:rsid w:val="00EB1F86"/>
    <w:rsid w:val="00EB2202"/>
    <w:rsid w:val="00EB234D"/>
    <w:rsid w:val="00EB2B83"/>
    <w:rsid w:val="00EB36B9"/>
    <w:rsid w:val="00EB3F8C"/>
    <w:rsid w:val="00EB4DDC"/>
    <w:rsid w:val="00EB64B9"/>
    <w:rsid w:val="00EB674E"/>
    <w:rsid w:val="00EB7513"/>
    <w:rsid w:val="00EC0A66"/>
    <w:rsid w:val="00EC1731"/>
    <w:rsid w:val="00EC1BD7"/>
    <w:rsid w:val="00EC204E"/>
    <w:rsid w:val="00EC2EE1"/>
    <w:rsid w:val="00EC3B86"/>
    <w:rsid w:val="00EC43CD"/>
    <w:rsid w:val="00EC450A"/>
    <w:rsid w:val="00EC5331"/>
    <w:rsid w:val="00EC5B42"/>
    <w:rsid w:val="00EC7744"/>
    <w:rsid w:val="00EC7D9A"/>
    <w:rsid w:val="00ED4958"/>
    <w:rsid w:val="00ED6348"/>
    <w:rsid w:val="00ED6775"/>
    <w:rsid w:val="00ED67DE"/>
    <w:rsid w:val="00ED6985"/>
    <w:rsid w:val="00ED7F0B"/>
    <w:rsid w:val="00EE2C0F"/>
    <w:rsid w:val="00EE3AFA"/>
    <w:rsid w:val="00EE3CEC"/>
    <w:rsid w:val="00EE4593"/>
    <w:rsid w:val="00EE49A9"/>
    <w:rsid w:val="00EE4DF9"/>
    <w:rsid w:val="00EE5116"/>
    <w:rsid w:val="00EE5A21"/>
    <w:rsid w:val="00EE60A6"/>
    <w:rsid w:val="00EE76A7"/>
    <w:rsid w:val="00EE7B50"/>
    <w:rsid w:val="00EE7FA4"/>
    <w:rsid w:val="00EF0FFF"/>
    <w:rsid w:val="00EF1A63"/>
    <w:rsid w:val="00EF20FD"/>
    <w:rsid w:val="00EF338F"/>
    <w:rsid w:val="00EF5493"/>
    <w:rsid w:val="00EF57C9"/>
    <w:rsid w:val="00EF6D97"/>
    <w:rsid w:val="00F013A1"/>
    <w:rsid w:val="00F019C6"/>
    <w:rsid w:val="00F0223D"/>
    <w:rsid w:val="00F02259"/>
    <w:rsid w:val="00F02303"/>
    <w:rsid w:val="00F02574"/>
    <w:rsid w:val="00F0371E"/>
    <w:rsid w:val="00F05813"/>
    <w:rsid w:val="00F06197"/>
    <w:rsid w:val="00F063DA"/>
    <w:rsid w:val="00F074E5"/>
    <w:rsid w:val="00F1028E"/>
    <w:rsid w:val="00F12A4C"/>
    <w:rsid w:val="00F13825"/>
    <w:rsid w:val="00F13A62"/>
    <w:rsid w:val="00F14CCD"/>
    <w:rsid w:val="00F1549C"/>
    <w:rsid w:val="00F15A12"/>
    <w:rsid w:val="00F15FBD"/>
    <w:rsid w:val="00F16E85"/>
    <w:rsid w:val="00F17055"/>
    <w:rsid w:val="00F17540"/>
    <w:rsid w:val="00F17B92"/>
    <w:rsid w:val="00F200D4"/>
    <w:rsid w:val="00F2079A"/>
    <w:rsid w:val="00F23113"/>
    <w:rsid w:val="00F24EBE"/>
    <w:rsid w:val="00F256FA"/>
    <w:rsid w:val="00F25C3A"/>
    <w:rsid w:val="00F26314"/>
    <w:rsid w:val="00F2671B"/>
    <w:rsid w:val="00F26F98"/>
    <w:rsid w:val="00F2774F"/>
    <w:rsid w:val="00F3062A"/>
    <w:rsid w:val="00F30650"/>
    <w:rsid w:val="00F30C4F"/>
    <w:rsid w:val="00F31A95"/>
    <w:rsid w:val="00F324E0"/>
    <w:rsid w:val="00F32A5F"/>
    <w:rsid w:val="00F338C7"/>
    <w:rsid w:val="00F346C4"/>
    <w:rsid w:val="00F34975"/>
    <w:rsid w:val="00F34B52"/>
    <w:rsid w:val="00F34EAD"/>
    <w:rsid w:val="00F36222"/>
    <w:rsid w:val="00F36234"/>
    <w:rsid w:val="00F36423"/>
    <w:rsid w:val="00F36AEE"/>
    <w:rsid w:val="00F37F36"/>
    <w:rsid w:val="00F4058C"/>
    <w:rsid w:val="00F41355"/>
    <w:rsid w:val="00F42FC4"/>
    <w:rsid w:val="00F448B8"/>
    <w:rsid w:val="00F44ECB"/>
    <w:rsid w:val="00F47D76"/>
    <w:rsid w:val="00F50245"/>
    <w:rsid w:val="00F506A4"/>
    <w:rsid w:val="00F50EEA"/>
    <w:rsid w:val="00F51D98"/>
    <w:rsid w:val="00F54E81"/>
    <w:rsid w:val="00F56472"/>
    <w:rsid w:val="00F57B50"/>
    <w:rsid w:val="00F6003B"/>
    <w:rsid w:val="00F61CD6"/>
    <w:rsid w:val="00F64252"/>
    <w:rsid w:val="00F64C1D"/>
    <w:rsid w:val="00F652F7"/>
    <w:rsid w:val="00F65498"/>
    <w:rsid w:val="00F65D6D"/>
    <w:rsid w:val="00F65E87"/>
    <w:rsid w:val="00F663BC"/>
    <w:rsid w:val="00F70D55"/>
    <w:rsid w:val="00F713D3"/>
    <w:rsid w:val="00F717CC"/>
    <w:rsid w:val="00F71D06"/>
    <w:rsid w:val="00F72015"/>
    <w:rsid w:val="00F74C1E"/>
    <w:rsid w:val="00F754B6"/>
    <w:rsid w:val="00F8071E"/>
    <w:rsid w:val="00F81578"/>
    <w:rsid w:val="00F8235E"/>
    <w:rsid w:val="00F83B1F"/>
    <w:rsid w:val="00F84C39"/>
    <w:rsid w:val="00F85648"/>
    <w:rsid w:val="00F86F57"/>
    <w:rsid w:val="00F86FAB"/>
    <w:rsid w:val="00F87ACD"/>
    <w:rsid w:val="00F87AEB"/>
    <w:rsid w:val="00F908E7"/>
    <w:rsid w:val="00F91BF5"/>
    <w:rsid w:val="00F92761"/>
    <w:rsid w:val="00F92DF6"/>
    <w:rsid w:val="00F9309D"/>
    <w:rsid w:val="00F93BF1"/>
    <w:rsid w:val="00F94098"/>
    <w:rsid w:val="00F9423D"/>
    <w:rsid w:val="00F94882"/>
    <w:rsid w:val="00F95B78"/>
    <w:rsid w:val="00F965B9"/>
    <w:rsid w:val="00F96977"/>
    <w:rsid w:val="00F96B09"/>
    <w:rsid w:val="00FA0688"/>
    <w:rsid w:val="00FA2867"/>
    <w:rsid w:val="00FA3B74"/>
    <w:rsid w:val="00FA4053"/>
    <w:rsid w:val="00FA5B64"/>
    <w:rsid w:val="00FA6BF1"/>
    <w:rsid w:val="00FA6E87"/>
    <w:rsid w:val="00FA6F59"/>
    <w:rsid w:val="00FA6FB8"/>
    <w:rsid w:val="00FA7E46"/>
    <w:rsid w:val="00FB02FF"/>
    <w:rsid w:val="00FB06B1"/>
    <w:rsid w:val="00FB07A9"/>
    <w:rsid w:val="00FB098D"/>
    <w:rsid w:val="00FB0E48"/>
    <w:rsid w:val="00FB1A5D"/>
    <w:rsid w:val="00FB1CAC"/>
    <w:rsid w:val="00FB216B"/>
    <w:rsid w:val="00FB3224"/>
    <w:rsid w:val="00FB3F05"/>
    <w:rsid w:val="00FB6E0C"/>
    <w:rsid w:val="00FB7E8B"/>
    <w:rsid w:val="00FC021C"/>
    <w:rsid w:val="00FC187B"/>
    <w:rsid w:val="00FC1A33"/>
    <w:rsid w:val="00FC1EC0"/>
    <w:rsid w:val="00FC214F"/>
    <w:rsid w:val="00FC3324"/>
    <w:rsid w:val="00FC3A43"/>
    <w:rsid w:val="00FC3BA2"/>
    <w:rsid w:val="00FC5CC7"/>
    <w:rsid w:val="00FC5DDA"/>
    <w:rsid w:val="00FD0639"/>
    <w:rsid w:val="00FD42FA"/>
    <w:rsid w:val="00FD43C9"/>
    <w:rsid w:val="00FD5CB7"/>
    <w:rsid w:val="00FD6A4C"/>
    <w:rsid w:val="00FD7CF7"/>
    <w:rsid w:val="00FE0552"/>
    <w:rsid w:val="00FE3862"/>
    <w:rsid w:val="00FE388D"/>
    <w:rsid w:val="00FE3E51"/>
    <w:rsid w:val="00FE447F"/>
    <w:rsid w:val="00FE4A32"/>
    <w:rsid w:val="00FE5053"/>
    <w:rsid w:val="00FE524C"/>
    <w:rsid w:val="00FE56D2"/>
    <w:rsid w:val="00FE7BBD"/>
    <w:rsid w:val="00FE7E4B"/>
    <w:rsid w:val="00FF0033"/>
    <w:rsid w:val="00FF034B"/>
    <w:rsid w:val="00FF134A"/>
    <w:rsid w:val="00FF20EB"/>
    <w:rsid w:val="00FF3B5E"/>
    <w:rsid w:val="00FF5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7DEA70CD"/>
  <w15:docId w15:val="{08691B56-A6FB-41B8-ADBB-DFBC58773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3D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autoRedefine/>
    <w:qFormat/>
    <w:rsid w:val="008414EF"/>
    <w:pPr>
      <w:keepNext/>
      <w:widowControl w:val="0"/>
      <w:ind w:firstLine="357"/>
      <w:jc w:val="center"/>
      <w:outlineLvl w:val="0"/>
    </w:pPr>
    <w:rPr>
      <w:b/>
      <w:szCs w:val="20"/>
      <w:lang w:val="ru-RU" w:eastAsia="ru-RU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901873"/>
    <w:pPr>
      <w:keepNext/>
      <w:keepLines/>
      <w:numPr>
        <w:numId w:val="1"/>
      </w:numPr>
      <w:spacing w:before="200"/>
      <w:outlineLvl w:val="1"/>
    </w:pPr>
    <w:rPr>
      <w:rFonts w:ascii="Franklin Gothic Book" w:hAnsi="Franklin Gothic Book"/>
      <w:b/>
      <w:bCs/>
      <w:szCs w:val="26"/>
      <w:lang w:eastAsia="ru-RU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901873"/>
    <w:pPr>
      <w:keepNext/>
      <w:keepLines/>
      <w:numPr>
        <w:numId w:val="2"/>
      </w:numPr>
      <w:spacing w:before="200"/>
      <w:outlineLvl w:val="2"/>
    </w:pPr>
    <w:rPr>
      <w:rFonts w:ascii="Franklin Gothic Book" w:hAnsi="Franklin Gothic Book"/>
      <w:b/>
      <w:bCs/>
      <w:i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470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14EF"/>
    <w:rPr>
      <w:rFonts w:ascii="Times New Roman" w:eastAsia="Times New Roman" w:hAnsi="Times New Roman"/>
      <w:b/>
      <w:sz w:val="24"/>
    </w:rPr>
  </w:style>
  <w:style w:type="character" w:customStyle="1" w:styleId="20">
    <w:name w:val="Заголовок 2 Знак"/>
    <w:basedOn w:val="a0"/>
    <w:link w:val="2"/>
    <w:uiPriority w:val="9"/>
    <w:rsid w:val="00901873"/>
    <w:rPr>
      <w:rFonts w:ascii="Franklin Gothic Book" w:eastAsia="Times New Roman" w:hAnsi="Franklin Gothic Book"/>
      <w:b/>
      <w:bCs/>
      <w:sz w:val="24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01873"/>
    <w:rPr>
      <w:rFonts w:ascii="Franklin Gothic Book" w:eastAsia="Times New Roman" w:hAnsi="Franklin Gothic Book"/>
      <w:b/>
      <w:bCs/>
      <w:i/>
      <w:sz w:val="24"/>
      <w:szCs w:val="24"/>
      <w:lang w:val="en-US"/>
    </w:rPr>
  </w:style>
  <w:style w:type="paragraph" w:styleId="a3">
    <w:name w:val="header"/>
    <w:basedOn w:val="a"/>
    <w:link w:val="a4"/>
    <w:uiPriority w:val="99"/>
    <w:rsid w:val="00955CA0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55C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955CA0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955C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Îñíîâíîé òåêñò"/>
    <w:basedOn w:val="a"/>
    <w:rsid w:val="00955CA0"/>
    <w:pPr>
      <w:tabs>
        <w:tab w:val="left" w:pos="317"/>
      </w:tabs>
      <w:autoSpaceDE w:val="0"/>
      <w:autoSpaceDN w:val="0"/>
    </w:pPr>
    <w:rPr>
      <w:rFonts w:ascii="Arial" w:hAnsi="Arial" w:cs="Arial"/>
      <w:sz w:val="22"/>
      <w:szCs w:val="22"/>
      <w:lang w:val="ru-RU" w:eastAsia="ru-RU"/>
    </w:rPr>
  </w:style>
  <w:style w:type="paragraph" w:styleId="31">
    <w:name w:val="Body Text Indent 3"/>
    <w:basedOn w:val="a"/>
    <w:link w:val="32"/>
    <w:rsid w:val="00955CA0"/>
    <w:pPr>
      <w:ind w:left="-108"/>
      <w:jc w:val="center"/>
    </w:pPr>
    <w:rPr>
      <w:b/>
      <w:sz w:val="22"/>
      <w:szCs w:val="20"/>
      <w:lang w:val="ru-RU" w:eastAsia="ru-RU"/>
    </w:rPr>
  </w:style>
  <w:style w:type="character" w:customStyle="1" w:styleId="32">
    <w:name w:val="Основной текст с отступом 3 Знак"/>
    <w:basedOn w:val="a0"/>
    <w:link w:val="31"/>
    <w:rsid w:val="00955CA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8">
    <w:name w:val="Body Text"/>
    <w:basedOn w:val="a"/>
    <w:link w:val="a9"/>
    <w:rsid w:val="00955CA0"/>
    <w:pPr>
      <w:jc w:val="both"/>
    </w:pPr>
    <w:rPr>
      <w:rFonts w:ascii="Arial" w:hAnsi="Arial"/>
      <w:sz w:val="22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955CA0"/>
    <w:rPr>
      <w:rFonts w:ascii="Arial" w:eastAsia="Times New Roman" w:hAnsi="Arial" w:cs="Times New Roman"/>
      <w:szCs w:val="20"/>
      <w:lang w:eastAsia="ru-RU"/>
    </w:rPr>
  </w:style>
  <w:style w:type="paragraph" w:styleId="aa">
    <w:name w:val="Body Text Indent"/>
    <w:basedOn w:val="a"/>
    <w:link w:val="ab"/>
    <w:rsid w:val="00955CA0"/>
    <w:pPr>
      <w:jc w:val="both"/>
    </w:pPr>
    <w:rPr>
      <w:rFonts w:ascii="Arial" w:hAnsi="Arial"/>
      <w:sz w:val="22"/>
      <w:szCs w:val="20"/>
      <w:lang w:val="ru-RU" w:eastAsia="ru-RU"/>
    </w:rPr>
  </w:style>
  <w:style w:type="character" w:customStyle="1" w:styleId="ab">
    <w:name w:val="Основной текст с отступом Знак"/>
    <w:basedOn w:val="a0"/>
    <w:link w:val="aa"/>
    <w:rsid w:val="00955CA0"/>
    <w:rPr>
      <w:rFonts w:ascii="Arial" w:eastAsia="Times New Roman" w:hAnsi="Arial" w:cs="Times New Roman"/>
      <w:szCs w:val="20"/>
      <w:lang w:eastAsia="ru-RU"/>
    </w:rPr>
  </w:style>
  <w:style w:type="character" w:styleId="ac">
    <w:name w:val="page number"/>
    <w:basedOn w:val="a0"/>
    <w:rsid w:val="00955CA0"/>
  </w:style>
  <w:style w:type="paragraph" w:styleId="ad">
    <w:name w:val="Title"/>
    <w:basedOn w:val="a"/>
    <w:link w:val="ae"/>
    <w:uiPriority w:val="99"/>
    <w:qFormat/>
    <w:rsid w:val="00955CA0"/>
    <w:pPr>
      <w:ind w:right="-81"/>
      <w:jc w:val="center"/>
    </w:pPr>
    <w:rPr>
      <w:rFonts w:ascii="PragmaticaCTT" w:hAnsi="PragmaticaCTT"/>
      <w:b/>
      <w:bCs/>
      <w:sz w:val="22"/>
      <w:lang w:val="ru-RU"/>
    </w:rPr>
  </w:style>
  <w:style w:type="character" w:customStyle="1" w:styleId="ae">
    <w:name w:val="Название Знак"/>
    <w:basedOn w:val="a0"/>
    <w:link w:val="ad"/>
    <w:uiPriority w:val="99"/>
    <w:rsid w:val="00955CA0"/>
    <w:rPr>
      <w:rFonts w:ascii="PragmaticaCTT" w:eastAsia="Times New Roman" w:hAnsi="PragmaticaCTT" w:cs="Times New Roman"/>
      <w:b/>
      <w:bCs/>
      <w:szCs w:val="24"/>
    </w:rPr>
  </w:style>
  <w:style w:type="paragraph" w:customStyle="1" w:styleId="ConsPlusNormal">
    <w:name w:val="ConsPlusNormal"/>
    <w:rsid w:val="00955CA0"/>
    <w:pPr>
      <w:widowControl w:val="0"/>
      <w:autoSpaceDE w:val="0"/>
      <w:autoSpaceDN w:val="0"/>
      <w:adjustRightInd w:val="0"/>
      <w:ind w:firstLine="720"/>
    </w:pPr>
    <w:rPr>
      <w:rFonts w:eastAsia="Times New Roman" w:cs="Arial"/>
    </w:rPr>
  </w:style>
  <w:style w:type="paragraph" w:styleId="af">
    <w:name w:val="List Paragraph"/>
    <w:aliases w:val="Абзац,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"/>
    <w:basedOn w:val="a"/>
    <w:link w:val="af0"/>
    <w:uiPriority w:val="34"/>
    <w:qFormat/>
    <w:rsid w:val="00955CA0"/>
    <w:pPr>
      <w:ind w:left="720"/>
      <w:contextualSpacing/>
    </w:pPr>
  </w:style>
  <w:style w:type="character" w:customStyle="1" w:styleId="af0">
    <w:name w:val="Абзац списка Знак"/>
    <w:aliases w:val="Абзац Знак,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basedOn w:val="a0"/>
    <w:link w:val="af"/>
    <w:uiPriority w:val="34"/>
    <w:locked/>
    <w:rsid w:val="009468B0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af1">
    <w:name w:val="annotation reference"/>
    <w:basedOn w:val="a0"/>
    <w:rsid w:val="00955CA0"/>
    <w:rPr>
      <w:sz w:val="16"/>
      <w:szCs w:val="16"/>
    </w:rPr>
  </w:style>
  <w:style w:type="paragraph" w:styleId="af2">
    <w:name w:val="annotation text"/>
    <w:basedOn w:val="a"/>
    <w:link w:val="af3"/>
    <w:rsid w:val="00955CA0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955CA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4">
    <w:name w:val="Balloon Text"/>
    <w:basedOn w:val="a"/>
    <w:link w:val="af5"/>
    <w:uiPriority w:val="99"/>
    <w:semiHidden/>
    <w:unhideWhenUsed/>
    <w:rsid w:val="00955CA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55CA0"/>
    <w:rPr>
      <w:rFonts w:ascii="Tahoma" w:eastAsia="Times New Roman" w:hAnsi="Tahoma" w:cs="Tahoma"/>
      <w:sz w:val="16"/>
      <w:szCs w:val="16"/>
      <w:lang w:val="en-US"/>
    </w:rPr>
  </w:style>
  <w:style w:type="paragraph" w:styleId="21">
    <w:name w:val="Body Text 2"/>
    <w:basedOn w:val="a"/>
    <w:link w:val="22"/>
    <w:rsid w:val="000E58DF"/>
    <w:pPr>
      <w:spacing w:after="120" w:line="480" w:lineRule="auto"/>
    </w:pPr>
    <w:rPr>
      <w:szCs w:val="20"/>
      <w:lang w:val="ru-RU" w:eastAsia="ru-RU"/>
    </w:rPr>
  </w:style>
  <w:style w:type="character" w:customStyle="1" w:styleId="22">
    <w:name w:val="Основной текст 2 Знак"/>
    <w:basedOn w:val="a0"/>
    <w:link w:val="21"/>
    <w:rsid w:val="000E58DF"/>
    <w:rPr>
      <w:rFonts w:ascii="Times New Roman" w:eastAsia="Times New Roman" w:hAnsi="Times New Roman"/>
      <w:sz w:val="24"/>
    </w:rPr>
  </w:style>
  <w:style w:type="paragraph" w:styleId="33">
    <w:name w:val="Body Text 3"/>
    <w:basedOn w:val="a"/>
    <w:link w:val="34"/>
    <w:rsid w:val="007E7C4D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  <w:lang w:val="ru-RU" w:eastAsia="ru-RU"/>
    </w:rPr>
  </w:style>
  <w:style w:type="character" w:customStyle="1" w:styleId="34">
    <w:name w:val="Основной текст 3 Знак"/>
    <w:basedOn w:val="a0"/>
    <w:link w:val="33"/>
    <w:rsid w:val="007E7C4D"/>
    <w:rPr>
      <w:rFonts w:ascii="Times New Roman" w:eastAsia="Times New Roman" w:hAnsi="Times New Roman"/>
      <w:sz w:val="16"/>
      <w:szCs w:val="16"/>
    </w:rPr>
  </w:style>
  <w:style w:type="paragraph" w:styleId="23">
    <w:name w:val="Body Text Indent 2"/>
    <w:basedOn w:val="a"/>
    <w:link w:val="24"/>
    <w:rsid w:val="00CD7FEE"/>
    <w:pPr>
      <w:spacing w:after="120" w:line="480" w:lineRule="auto"/>
      <w:ind w:left="283"/>
    </w:pPr>
    <w:rPr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CD7FEE"/>
    <w:rPr>
      <w:rFonts w:ascii="Times New Roman" w:eastAsia="Times New Roman" w:hAnsi="Times New Roman"/>
      <w:sz w:val="24"/>
      <w:szCs w:val="24"/>
    </w:rPr>
  </w:style>
  <w:style w:type="paragraph" w:styleId="5">
    <w:name w:val="toc 5"/>
    <w:basedOn w:val="a"/>
    <w:next w:val="a"/>
    <w:autoRedefine/>
    <w:semiHidden/>
    <w:rsid w:val="00CF37FB"/>
    <w:pPr>
      <w:autoSpaceDE w:val="0"/>
      <w:autoSpaceDN w:val="0"/>
      <w:ind w:left="960"/>
    </w:pPr>
    <w:rPr>
      <w:lang w:val="ru-RU" w:eastAsia="ru-RU"/>
    </w:rPr>
  </w:style>
  <w:style w:type="paragraph" w:styleId="af6">
    <w:name w:val="Normal (Web)"/>
    <w:aliases w:val="Обычный (Web),Обычный (веб)1,Обычный (веб) Знак,Обычный (веб) Знак1,Обычный (веб) Знак Знак"/>
    <w:basedOn w:val="a"/>
    <w:uiPriority w:val="99"/>
    <w:rsid w:val="006137E8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 w:eastAsia="ru-RU"/>
    </w:rPr>
  </w:style>
  <w:style w:type="character" w:styleId="af7">
    <w:name w:val="Hyperlink"/>
    <w:basedOn w:val="a0"/>
    <w:uiPriority w:val="99"/>
    <w:rsid w:val="006137E8"/>
    <w:rPr>
      <w:color w:val="0000FF"/>
      <w:u w:val="single"/>
    </w:rPr>
  </w:style>
  <w:style w:type="paragraph" w:styleId="af8">
    <w:name w:val="Plain Text"/>
    <w:basedOn w:val="a"/>
    <w:link w:val="af9"/>
    <w:uiPriority w:val="99"/>
    <w:unhideWhenUsed/>
    <w:rsid w:val="008137A9"/>
    <w:rPr>
      <w:rFonts w:ascii="Consolas" w:eastAsiaTheme="minorHAnsi" w:hAnsi="Consolas"/>
      <w:sz w:val="21"/>
      <w:szCs w:val="21"/>
      <w:lang w:val="ru-RU" w:eastAsia="ru-RU"/>
    </w:rPr>
  </w:style>
  <w:style w:type="character" w:customStyle="1" w:styleId="af9">
    <w:name w:val="Текст Знак"/>
    <w:basedOn w:val="a0"/>
    <w:link w:val="af8"/>
    <w:uiPriority w:val="99"/>
    <w:rsid w:val="008137A9"/>
    <w:rPr>
      <w:rFonts w:ascii="Consolas" w:eastAsiaTheme="minorHAnsi" w:hAnsi="Consolas"/>
      <w:sz w:val="21"/>
      <w:szCs w:val="21"/>
    </w:rPr>
  </w:style>
  <w:style w:type="character" w:styleId="afa">
    <w:name w:val="Strong"/>
    <w:basedOn w:val="a0"/>
    <w:uiPriority w:val="22"/>
    <w:qFormat/>
    <w:rsid w:val="001A693A"/>
    <w:rPr>
      <w:b/>
      <w:bCs/>
    </w:rPr>
  </w:style>
  <w:style w:type="table" w:styleId="afb">
    <w:name w:val="Table Grid"/>
    <w:basedOn w:val="a1"/>
    <w:uiPriority w:val="59"/>
    <w:rsid w:val="001C2D0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note text"/>
    <w:basedOn w:val="a"/>
    <w:link w:val="afd"/>
    <w:rsid w:val="00506CC3"/>
    <w:pPr>
      <w:ind w:firstLine="567"/>
      <w:jc w:val="both"/>
    </w:pPr>
    <w:rPr>
      <w:rFonts w:ascii="PragmaticaCTT" w:hAnsi="PragmaticaCTT"/>
      <w:sz w:val="20"/>
      <w:szCs w:val="20"/>
      <w:lang w:val="ru-RU" w:eastAsia="ru-RU"/>
    </w:rPr>
  </w:style>
  <w:style w:type="character" w:customStyle="1" w:styleId="afd">
    <w:name w:val="Текст сноски Знак"/>
    <w:basedOn w:val="a0"/>
    <w:link w:val="afc"/>
    <w:rsid w:val="00506CC3"/>
    <w:rPr>
      <w:rFonts w:ascii="PragmaticaCTT" w:eastAsia="Times New Roman" w:hAnsi="PragmaticaCTT"/>
    </w:rPr>
  </w:style>
  <w:style w:type="paragraph" w:customStyle="1" w:styleId="DefaultParagraphFontParaCharChar">
    <w:name w:val="Default Paragraph Font Para Char Char Знак"/>
    <w:basedOn w:val="a"/>
    <w:rsid w:val="003F21C7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styleId="afe">
    <w:name w:val="Subtitle"/>
    <w:basedOn w:val="a"/>
    <w:link w:val="aff"/>
    <w:qFormat/>
    <w:rsid w:val="0068357D"/>
    <w:pPr>
      <w:suppressAutoHyphens/>
      <w:jc w:val="center"/>
    </w:pPr>
    <w:rPr>
      <w:b/>
      <w:sz w:val="20"/>
      <w:szCs w:val="20"/>
      <w:lang w:val="ru-RU" w:eastAsia="ru-RU"/>
    </w:rPr>
  </w:style>
  <w:style w:type="character" w:customStyle="1" w:styleId="aff">
    <w:name w:val="Подзаголовок Знак"/>
    <w:basedOn w:val="a0"/>
    <w:link w:val="afe"/>
    <w:rsid w:val="0068357D"/>
    <w:rPr>
      <w:rFonts w:ascii="Times New Roman" w:eastAsia="Times New Roman" w:hAnsi="Times New Roman"/>
      <w:b/>
    </w:rPr>
  </w:style>
  <w:style w:type="paragraph" w:styleId="aff0">
    <w:name w:val="annotation subject"/>
    <w:basedOn w:val="af2"/>
    <w:next w:val="af2"/>
    <w:link w:val="aff1"/>
    <w:uiPriority w:val="99"/>
    <w:semiHidden/>
    <w:unhideWhenUsed/>
    <w:rsid w:val="008E0826"/>
    <w:rPr>
      <w:b/>
      <w:bCs/>
    </w:rPr>
  </w:style>
  <w:style w:type="character" w:customStyle="1" w:styleId="aff1">
    <w:name w:val="Тема примечания Знак"/>
    <w:basedOn w:val="af3"/>
    <w:link w:val="aff0"/>
    <w:uiPriority w:val="99"/>
    <w:semiHidden/>
    <w:rsid w:val="008E0826"/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character" w:styleId="aff2">
    <w:name w:val="footnote reference"/>
    <w:basedOn w:val="a0"/>
    <w:unhideWhenUsed/>
    <w:rsid w:val="00E2273B"/>
    <w:rPr>
      <w:vertAlign w:val="superscript"/>
    </w:rPr>
  </w:style>
  <w:style w:type="paragraph" w:customStyle="1" w:styleId="aff3">
    <w:name w:val="Примечание"/>
    <w:basedOn w:val="a"/>
    <w:link w:val="aff4"/>
    <w:rsid w:val="007C69B5"/>
    <w:pPr>
      <w:tabs>
        <w:tab w:val="left" w:pos="0"/>
      </w:tabs>
      <w:ind w:firstLine="540"/>
      <w:jc w:val="both"/>
    </w:pPr>
    <w:rPr>
      <w:rFonts w:eastAsia="Calibri"/>
      <w:i/>
      <w:color w:val="FF0000"/>
      <w:lang w:val="ru-RU" w:eastAsia="ru-RU"/>
    </w:rPr>
  </w:style>
  <w:style w:type="character" w:customStyle="1" w:styleId="aff4">
    <w:name w:val="Примечание Знак"/>
    <w:link w:val="aff3"/>
    <w:locked/>
    <w:rsid w:val="007C69B5"/>
    <w:rPr>
      <w:rFonts w:ascii="Times New Roman" w:eastAsia="Calibri" w:hAnsi="Times New Roman"/>
      <w:i/>
      <w:color w:val="FF0000"/>
      <w:sz w:val="24"/>
      <w:szCs w:val="24"/>
    </w:rPr>
  </w:style>
  <w:style w:type="paragraph" w:customStyle="1" w:styleId="Default">
    <w:name w:val="Default"/>
    <w:rsid w:val="002913D9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paragraph" w:styleId="aff5">
    <w:name w:val="Revision"/>
    <w:hidden/>
    <w:uiPriority w:val="99"/>
    <w:semiHidden/>
    <w:rsid w:val="00041E3B"/>
    <w:rPr>
      <w:rFonts w:ascii="PragmaticaCTT" w:eastAsia="Times New Roman" w:hAnsi="PragmaticaCTT"/>
    </w:rPr>
  </w:style>
  <w:style w:type="table" w:customStyle="1" w:styleId="11">
    <w:name w:val="Сетка таблицы1"/>
    <w:basedOn w:val="a1"/>
    <w:next w:val="afb"/>
    <w:uiPriority w:val="59"/>
    <w:rsid w:val="008F1D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fb"/>
    <w:uiPriority w:val="59"/>
    <w:rsid w:val="00914E1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b"/>
    <w:uiPriority w:val="59"/>
    <w:rsid w:val="002237E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b"/>
    <w:uiPriority w:val="39"/>
    <w:rsid w:val="002805E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a"/>
    <w:uiPriority w:val="99"/>
    <w:rsid w:val="00AC01ED"/>
    <w:pPr>
      <w:widowControl w:val="0"/>
      <w:autoSpaceDE w:val="0"/>
      <w:autoSpaceDN w:val="0"/>
      <w:adjustRightInd w:val="0"/>
      <w:spacing w:line="552" w:lineRule="exact"/>
      <w:jc w:val="center"/>
    </w:pPr>
    <w:rPr>
      <w:rFonts w:ascii="Arial" w:hAnsi="Arial" w:cs="Arial"/>
      <w:lang w:val="ru-RU" w:eastAsia="ru-RU"/>
    </w:rPr>
  </w:style>
  <w:style w:type="character" w:styleId="aff6">
    <w:name w:val="Subtle Emphasis"/>
    <w:basedOn w:val="a0"/>
    <w:uiPriority w:val="19"/>
    <w:qFormat/>
    <w:rsid w:val="00B81E19"/>
    <w:rPr>
      <w:i/>
      <w:iCs/>
      <w:color w:val="404040" w:themeColor="text1" w:themeTint="BF"/>
    </w:rPr>
  </w:style>
  <w:style w:type="table" w:customStyle="1" w:styleId="36">
    <w:name w:val="Сетка таблицы36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1">
    <w:name w:val="Сетка таблицы371"/>
    <w:basedOn w:val="a1"/>
    <w:next w:val="afb"/>
    <w:uiPriority w:val="59"/>
    <w:rsid w:val="00212E6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">
    <w:name w:val="Сетка таблицы2121"/>
    <w:basedOn w:val="a1"/>
    <w:next w:val="afb"/>
    <w:uiPriority w:val="59"/>
    <w:rsid w:val="00212E6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64">
    <w:name w:val="Font Style64"/>
    <w:uiPriority w:val="99"/>
    <w:rsid w:val="00617EA5"/>
    <w:rPr>
      <w:rFonts w:ascii="Times New Roman" w:hAnsi="Times New Roman" w:cs="Times New Roman" w:hint="default"/>
      <w:b/>
      <w:bCs w:val="0"/>
      <w:sz w:val="22"/>
    </w:rPr>
  </w:style>
  <w:style w:type="character" w:customStyle="1" w:styleId="FontStyle63">
    <w:name w:val="Font Style63"/>
    <w:uiPriority w:val="99"/>
    <w:rsid w:val="00617EA5"/>
    <w:rPr>
      <w:rFonts w:ascii="Times New Roman" w:hAnsi="Times New Roman" w:cs="Times New Roman" w:hint="default"/>
      <w:b/>
      <w:bCs w:val="0"/>
      <w:i/>
      <w:iCs w:val="0"/>
      <w:sz w:val="20"/>
    </w:rPr>
  </w:style>
  <w:style w:type="paragraph" w:customStyle="1" w:styleId="Style25">
    <w:name w:val="Style25"/>
    <w:basedOn w:val="a"/>
    <w:uiPriority w:val="99"/>
    <w:rsid w:val="00844C60"/>
    <w:pPr>
      <w:widowControl w:val="0"/>
      <w:autoSpaceDE w:val="0"/>
      <w:autoSpaceDN w:val="0"/>
      <w:adjustRightInd w:val="0"/>
      <w:spacing w:line="295" w:lineRule="exact"/>
      <w:ind w:firstLine="554"/>
      <w:jc w:val="both"/>
    </w:pPr>
    <w:rPr>
      <w:lang w:val="ru-RU" w:eastAsia="ru-RU"/>
    </w:rPr>
  </w:style>
  <w:style w:type="character" w:customStyle="1" w:styleId="FontStyle67">
    <w:name w:val="Font Style67"/>
    <w:uiPriority w:val="99"/>
    <w:rsid w:val="00844C60"/>
    <w:rPr>
      <w:rFonts w:ascii="Times New Roman" w:hAnsi="Times New Roman" w:cs="Times New Roman" w:hint="default"/>
      <w:sz w:val="22"/>
    </w:rPr>
  </w:style>
  <w:style w:type="table" w:customStyle="1" w:styleId="3711">
    <w:name w:val="Сетка таблицы3711"/>
    <w:basedOn w:val="a1"/>
    <w:next w:val="afb"/>
    <w:uiPriority w:val="59"/>
    <w:rsid w:val="00E178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">
    <w:name w:val="Сетка таблицы21211"/>
    <w:basedOn w:val="a1"/>
    <w:next w:val="afb"/>
    <w:uiPriority w:val="59"/>
    <w:rsid w:val="00E178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7">
    <w:name w:val="FollowedHyperlink"/>
    <w:basedOn w:val="a0"/>
    <w:uiPriority w:val="99"/>
    <w:semiHidden/>
    <w:unhideWhenUsed/>
    <w:rsid w:val="00E17895"/>
    <w:rPr>
      <w:color w:val="800080" w:themeColor="followedHyperlink"/>
      <w:u w:val="single"/>
    </w:rPr>
  </w:style>
  <w:style w:type="character" w:customStyle="1" w:styleId="u-text1">
    <w:name w:val="u-text1"/>
    <w:basedOn w:val="a0"/>
    <w:rsid w:val="00DC3DE6"/>
    <w:rPr>
      <w:vanish w:val="0"/>
      <w:webHidden w:val="0"/>
      <w:specVanish w:val="0"/>
    </w:rPr>
  </w:style>
  <w:style w:type="character" w:customStyle="1" w:styleId="40">
    <w:name w:val="Заголовок 4 Знак"/>
    <w:basedOn w:val="a0"/>
    <w:link w:val="4"/>
    <w:uiPriority w:val="9"/>
    <w:semiHidden/>
    <w:rsid w:val="0026470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US" w:eastAsia="en-US"/>
    </w:rPr>
  </w:style>
  <w:style w:type="character" w:customStyle="1" w:styleId="t-text">
    <w:name w:val="t-text"/>
    <w:basedOn w:val="a0"/>
    <w:rsid w:val="00264705"/>
  </w:style>
  <w:style w:type="table" w:customStyle="1" w:styleId="50">
    <w:name w:val="Сетка таблицы5"/>
    <w:basedOn w:val="a1"/>
    <w:next w:val="afb"/>
    <w:uiPriority w:val="39"/>
    <w:rsid w:val="003476C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2">
    <w:name w:val="Сетка таблицы2122"/>
    <w:basedOn w:val="a1"/>
    <w:next w:val="afb"/>
    <w:uiPriority w:val="59"/>
    <w:rsid w:val="00CF670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12">
    <w:name w:val="Сетка таблицы3712"/>
    <w:basedOn w:val="a1"/>
    <w:next w:val="afb"/>
    <w:uiPriority w:val="59"/>
    <w:rsid w:val="00CF670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042B9F"/>
    <w:rPr>
      <w:rFonts w:ascii="Calibri" w:eastAsia="Calibri" w:hAnsi="Calibri"/>
      <w:sz w:val="22"/>
      <w:szCs w:val="22"/>
      <w:lang w:eastAsia="en-US"/>
    </w:rPr>
  </w:style>
  <w:style w:type="table" w:customStyle="1" w:styleId="6">
    <w:name w:val="Сетка таблицы6"/>
    <w:basedOn w:val="a1"/>
    <w:next w:val="afb"/>
    <w:uiPriority w:val="39"/>
    <w:rsid w:val="001852E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fb"/>
    <w:uiPriority w:val="39"/>
    <w:rsid w:val="001852E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8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8695">
                  <w:marLeft w:val="145"/>
                  <w:marRight w:val="2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27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969303">
                          <w:marLeft w:val="0"/>
                          <w:marRight w:val="0"/>
                          <w:marTop w:val="0"/>
                          <w:marBottom w:val="61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B5B5B5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0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7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3153">
                  <w:marLeft w:val="180"/>
                  <w:marRight w:val="3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8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276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8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br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32836-223F-4371-BA47-C31362B5E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3418</Words>
  <Characters>19486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\\</Company>
  <LinksUpToDate>false</LinksUpToDate>
  <CharactersWithSpaces>22859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Agafonov</dc:creator>
  <cp:keywords/>
  <dc:description/>
  <cp:lastModifiedBy>Kuzovkov Anton</cp:lastModifiedBy>
  <cp:revision>4</cp:revision>
  <cp:lastPrinted>2023-11-01T08:23:00Z</cp:lastPrinted>
  <dcterms:created xsi:type="dcterms:W3CDTF">2023-11-07T14:05:00Z</dcterms:created>
  <dcterms:modified xsi:type="dcterms:W3CDTF">2023-11-07T14:14:00Z</dcterms:modified>
</cp:coreProperties>
</file>